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F51582C" w14:textId="4CA01D8F" w:rsidR="004B70E5" w:rsidRPr="00440D37" w:rsidRDefault="004B70E5" w:rsidP="003173CC">
      <w:pPr>
        <w:jc w:val="both"/>
        <w:rPr>
          <w:rFonts w:ascii="Arial" w:hAnsi="Arial" w:cs="Arial"/>
          <w:sz w:val="22"/>
          <w:szCs w:val="22"/>
        </w:rPr>
      </w:pPr>
    </w:p>
    <w:p w14:paraId="359AD715" w14:textId="103A1C32" w:rsidR="002267BE" w:rsidRPr="00440D37" w:rsidRDefault="002267BE" w:rsidP="003173CC">
      <w:pPr>
        <w:jc w:val="both"/>
        <w:rPr>
          <w:rFonts w:ascii="Arial" w:hAnsi="Arial" w:cs="Arial"/>
          <w:sz w:val="22"/>
          <w:szCs w:val="22"/>
        </w:rPr>
      </w:pPr>
    </w:p>
    <w:p w14:paraId="20585C4B" w14:textId="78D97093" w:rsidR="002267BE" w:rsidRPr="00440D37" w:rsidRDefault="002267BE" w:rsidP="003173CC">
      <w:pPr>
        <w:jc w:val="both"/>
        <w:rPr>
          <w:rFonts w:ascii="Arial" w:hAnsi="Arial" w:cs="Arial"/>
          <w:sz w:val="22"/>
          <w:szCs w:val="22"/>
        </w:rPr>
      </w:pPr>
    </w:p>
    <w:p w14:paraId="48C0B49B" w14:textId="23DD8C3B" w:rsidR="002267BE" w:rsidRPr="00440D37" w:rsidRDefault="002267BE" w:rsidP="003173CC">
      <w:pPr>
        <w:jc w:val="both"/>
        <w:rPr>
          <w:rFonts w:ascii="Arial" w:hAnsi="Arial" w:cs="Arial"/>
          <w:sz w:val="22"/>
          <w:szCs w:val="22"/>
        </w:rPr>
      </w:pPr>
    </w:p>
    <w:p w14:paraId="055978D2" w14:textId="547CCB68" w:rsidR="002267BE" w:rsidRPr="00440D37" w:rsidRDefault="002267BE" w:rsidP="003173CC">
      <w:pPr>
        <w:jc w:val="both"/>
        <w:rPr>
          <w:rFonts w:ascii="Arial" w:hAnsi="Arial" w:cs="Arial"/>
          <w:sz w:val="22"/>
          <w:szCs w:val="22"/>
        </w:rPr>
      </w:pPr>
    </w:p>
    <w:p w14:paraId="52943AAF" w14:textId="1B9C269D" w:rsidR="002267BE" w:rsidRPr="00440D37" w:rsidRDefault="002267BE" w:rsidP="003173CC">
      <w:pPr>
        <w:jc w:val="both"/>
        <w:rPr>
          <w:rFonts w:ascii="Arial" w:hAnsi="Arial" w:cs="Arial"/>
          <w:sz w:val="22"/>
          <w:szCs w:val="22"/>
        </w:rPr>
      </w:pPr>
    </w:p>
    <w:p w14:paraId="5082231C" w14:textId="2B89CD5A" w:rsidR="002267BE" w:rsidRPr="00440D37" w:rsidRDefault="002267BE" w:rsidP="003173CC">
      <w:pPr>
        <w:jc w:val="both"/>
        <w:rPr>
          <w:rFonts w:ascii="Arial" w:hAnsi="Arial" w:cs="Arial"/>
          <w:sz w:val="22"/>
          <w:szCs w:val="22"/>
        </w:rPr>
      </w:pPr>
    </w:p>
    <w:p w14:paraId="6097C9EA" w14:textId="3A29F624" w:rsidR="002267BE" w:rsidRPr="00440D37" w:rsidRDefault="002267BE" w:rsidP="003173CC">
      <w:pPr>
        <w:jc w:val="both"/>
        <w:rPr>
          <w:rFonts w:ascii="Arial" w:hAnsi="Arial" w:cs="Arial"/>
          <w:sz w:val="22"/>
          <w:szCs w:val="22"/>
        </w:rPr>
      </w:pPr>
    </w:p>
    <w:p w14:paraId="76D49EA3" w14:textId="55D6D211" w:rsidR="002267BE" w:rsidRPr="00440D37" w:rsidRDefault="002267BE" w:rsidP="003173CC">
      <w:pPr>
        <w:jc w:val="both"/>
        <w:rPr>
          <w:rFonts w:ascii="Arial" w:hAnsi="Arial" w:cs="Arial"/>
          <w:sz w:val="22"/>
          <w:szCs w:val="22"/>
        </w:rPr>
      </w:pPr>
    </w:p>
    <w:p w14:paraId="2D45C3F2" w14:textId="687AF8B9" w:rsidR="002267BE" w:rsidRPr="00440D37" w:rsidRDefault="002267BE" w:rsidP="003173CC">
      <w:pPr>
        <w:jc w:val="both"/>
        <w:rPr>
          <w:rFonts w:ascii="Arial" w:hAnsi="Arial" w:cs="Arial"/>
          <w:sz w:val="22"/>
          <w:szCs w:val="22"/>
        </w:rPr>
      </w:pPr>
    </w:p>
    <w:p w14:paraId="50A4BAEE" w14:textId="5AA4219D" w:rsidR="002267BE" w:rsidRPr="00440D37" w:rsidRDefault="002267BE" w:rsidP="003173CC">
      <w:pPr>
        <w:jc w:val="both"/>
        <w:rPr>
          <w:rFonts w:ascii="Arial" w:hAnsi="Arial" w:cs="Arial"/>
          <w:sz w:val="22"/>
          <w:szCs w:val="22"/>
        </w:rPr>
      </w:pPr>
    </w:p>
    <w:p w14:paraId="65AA661D" w14:textId="551C5DD2" w:rsidR="002267BE" w:rsidRPr="00440D37" w:rsidRDefault="002267BE" w:rsidP="003173CC">
      <w:pPr>
        <w:jc w:val="both"/>
        <w:rPr>
          <w:rFonts w:ascii="Arial" w:hAnsi="Arial" w:cs="Arial"/>
          <w:sz w:val="22"/>
          <w:szCs w:val="22"/>
        </w:rPr>
      </w:pPr>
    </w:p>
    <w:p w14:paraId="3C4821B9" w14:textId="36428748" w:rsidR="002267BE" w:rsidRPr="00440D37" w:rsidRDefault="002267BE" w:rsidP="003173CC">
      <w:pPr>
        <w:jc w:val="both"/>
        <w:rPr>
          <w:rFonts w:ascii="Arial" w:hAnsi="Arial" w:cs="Arial"/>
          <w:sz w:val="22"/>
          <w:szCs w:val="22"/>
        </w:rPr>
      </w:pPr>
    </w:p>
    <w:p w14:paraId="314C9D2A" w14:textId="2C88D229" w:rsidR="002267BE" w:rsidRDefault="002267BE" w:rsidP="003173CC">
      <w:pPr>
        <w:jc w:val="both"/>
        <w:rPr>
          <w:rFonts w:ascii="Arial" w:hAnsi="Arial" w:cs="Arial"/>
          <w:sz w:val="22"/>
          <w:szCs w:val="22"/>
        </w:rPr>
      </w:pPr>
    </w:p>
    <w:p w14:paraId="17F3382D" w14:textId="68BEE28C" w:rsidR="00A25BA2" w:rsidRDefault="00A25BA2" w:rsidP="003173CC">
      <w:pPr>
        <w:jc w:val="both"/>
        <w:rPr>
          <w:rFonts w:ascii="Arial" w:hAnsi="Arial" w:cs="Arial"/>
          <w:sz w:val="22"/>
          <w:szCs w:val="22"/>
        </w:rPr>
      </w:pPr>
    </w:p>
    <w:p w14:paraId="7E060AA5" w14:textId="77777777" w:rsidR="00A25BA2" w:rsidRDefault="00A25BA2" w:rsidP="003173CC">
      <w:pPr>
        <w:jc w:val="both"/>
        <w:rPr>
          <w:rFonts w:ascii="Arial" w:hAnsi="Arial" w:cs="Arial"/>
          <w:sz w:val="22"/>
          <w:szCs w:val="22"/>
        </w:rPr>
      </w:pPr>
    </w:p>
    <w:p w14:paraId="024AA1F5" w14:textId="77777777" w:rsidR="00A25BA2" w:rsidRPr="00440D37" w:rsidRDefault="00A25BA2" w:rsidP="003173CC">
      <w:pPr>
        <w:jc w:val="both"/>
        <w:rPr>
          <w:rFonts w:ascii="Arial" w:hAnsi="Arial" w:cs="Arial"/>
          <w:sz w:val="22"/>
          <w:szCs w:val="22"/>
        </w:rPr>
      </w:pPr>
    </w:p>
    <w:p w14:paraId="582F8C0F" w14:textId="109B3C0C" w:rsidR="002267BE" w:rsidRPr="00440D37" w:rsidRDefault="00A25BA2" w:rsidP="00F24F63">
      <w:pPr>
        <w:jc w:val="center"/>
        <w:rPr>
          <w:rFonts w:ascii="Arial" w:hAnsi="Arial" w:cs="Arial"/>
          <w:b/>
          <w:bCs/>
          <w:sz w:val="50"/>
          <w:szCs w:val="50"/>
        </w:rPr>
      </w:pPr>
      <w:r>
        <w:rPr>
          <w:rFonts w:ascii="Arial" w:hAnsi="Arial" w:cs="Arial"/>
          <w:b/>
          <w:bCs/>
          <w:sz w:val="50"/>
          <w:szCs w:val="50"/>
        </w:rPr>
        <w:t>TAB</w:t>
      </w:r>
      <w:r w:rsidRPr="005A7701">
        <w:rPr>
          <w:rFonts w:ascii="Arial" w:hAnsi="Arial" w:cs="Arial"/>
          <w:b/>
          <w:bCs/>
          <w:sz w:val="50"/>
          <w:szCs w:val="50"/>
        </w:rPr>
        <w:t xml:space="preserve"> GIDA SANAYİ </w:t>
      </w:r>
      <w:r>
        <w:rPr>
          <w:rFonts w:ascii="Arial" w:hAnsi="Arial" w:cs="Arial"/>
          <w:b/>
          <w:bCs/>
          <w:sz w:val="50"/>
          <w:szCs w:val="50"/>
        </w:rPr>
        <w:t xml:space="preserve">VE </w:t>
      </w:r>
      <w:r w:rsidRPr="005A7701">
        <w:rPr>
          <w:rFonts w:ascii="Arial" w:hAnsi="Arial" w:cs="Arial"/>
          <w:b/>
          <w:bCs/>
          <w:sz w:val="50"/>
          <w:szCs w:val="50"/>
        </w:rPr>
        <w:t>TİC</w:t>
      </w:r>
      <w:r>
        <w:rPr>
          <w:rFonts w:ascii="Arial" w:hAnsi="Arial" w:cs="Arial"/>
          <w:b/>
          <w:bCs/>
          <w:sz w:val="50"/>
          <w:szCs w:val="50"/>
        </w:rPr>
        <w:t>ARET</w:t>
      </w:r>
      <w:r w:rsidRPr="005A7701">
        <w:rPr>
          <w:rFonts w:ascii="Arial" w:hAnsi="Arial" w:cs="Arial"/>
          <w:b/>
          <w:bCs/>
          <w:sz w:val="50"/>
          <w:szCs w:val="50"/>
        </w:rPr>
        <w:t xml:space="preserve"> A.Ş</w:t>
      </w:r>
      <w:r>
        <w:rPr>
          <w:rFonts w:ascii="Arial" w:hAnsi="Arial" w:cs="Arial"/>
          <w:b/>
          <w:bCs/>
          <w:sz w:val="50"/>
          <w:szCs w:val="50"/>
        </w:rPr>
        <w:t>.</w:t>
      </w:r>
    </w:p>
    <w:p w14:paraId="666F250F" w14:textId="77777777" w:rsidR="002267BE" w:rsidRPr="00440D37" w:rsidRDefault="002267BE">
      <w:pPr>
        <w:jc w:val="center"/>
        <w:rPr>
          <w:rFonts w:ascii="Arial" w:hAnsi="Arial" w:cs="Arial"/>
          <w:b/>
          <w:bCs/>
          <w:sz w:val="60"/>
          <w:szCs w:val="60"/>
        </w:rPr>
      </w:pPr>
      <w:r w:rsidRPr="00440D37">
        <w:rPr>
          <w:rFonts w:ascii="Arial" w:hAnsi="Arial" w:cs="Arial"/>
          <w:b/>
          <w:bCs/>
          <w:sz w:val="50"/>
          <w:szCs w:val="50"/>
        </w:rPr>
        <w:t>KURUMSAL SOSYAL SORUMLULUK POLİTİKASI</w:t>
      </w:r>
    </w:p>
    <w:p w14:paraId="7BAFAA62" w14:textId="1D2875A1" w:rsidR="002267BE" w:rsidRPr="00440D37" w:rsidRDefault="002267BE" w:rsidP="003173CC">
      <w:pPr>
        <w:jc w:val="both"/>
        <w:rPr>
          <w:rFonts w:ascii="Arial" w:hAnsi="Arial" w:cs="Arial"/>
          <w:sz w:val="22"/>
          <w:szCs w:val="22"/>
        </w:rPr>
      </w:pPr>
    </w:p>
    <w:p w14:paraId="34355710" w14:textId="7D59D5C7" w:rsidR="002267BE" w:rsidRPr="00440D37" w:rsidRDefault="002267BE" w:rsidP="003173CC">
      <w:pPr>
        <w:jc w:val="both"/>
        <w:rPr>
          <w:rFonts w:ascii="Arial" w:hAnsi="Arial" w:cs="Arial"/>
          <w:sz w:val="22"/>
          <w:szCs w:val="22"/>
        </w:rPr>
      </w:pPr>
    </w:p>
    <w:p w14:paraId="7A6B32BE" w14:textId="7D86A22C" w:rsidR="002267BE" w:rsidRPr="00440D37" w:rsidRDefault="002267BE" w:rsidP="003173CC">
      <w:pPr>
        <w:jc w:val="both"/>
        <w:rPr>
          <w:rFonts w:ascii="Arial" w:hAnsi="Arial" w:cs="Arial"/>
          <w:sz w:val="22"/>
          <w:szCs w:val="22"/>
        </w:rPr>
      </w:pPr>
    </w:p>
    <w:p w14:paraId="31087BA1" w14:textId="2D7B9CE4" w:rsidR="002267BE" w:rsidRPr="00440D37" w:rsidRDefault="002267BE" w:rsidP="003173CC">
      <w:pPr>
        <w:jc w:val="both"/>
        <w:rPr>
          <w:rFonts w:ascii="Arial" w:hAnsi="Arial" w:cs="Arial"/>
          <w:sz w:val="22"/>
          <w:szCs w:val="22"/>
        </w:rPr>
      </w:pPr>
    </w:p>
    <w:p w14:paraId="7A3EA2A7" w14:textId="4FF2D9FA" w:rsidR="002267BE" w:rsidRPr="00440D37" w:rsidRDefault="002267BE" w:rsidP="003173CC">
      <w:pPr>
        <w:jc w:val="both"/>
        <w:rPr>
          <w:rFonts w:ascii="Arial" w:hAnsi="Arial" w:cs="Arial"/>
          <w:sz w:val="22"/>
          <w:szCs w:val="22"/>
        </w:rPr>
      </w:pPr>
    </w:p>
    <w:p w14:paraId="32A128A8" w14:textId="6BA190E4" w:rsidR="002267BE" w:rsidRPr="00440D37" w:rsidRDefault="002267BE" w:rsidP="003173CC">
      <w:pPr>
        <w:jc w:val="both"/>
        <w:rPr>
          <w:rFonts w:ascii="Arial" w:hAnsi="Arial" w:cs="Arial"/>
          <w:sz w:val="22"/>
          <w:szCs w:val="22"/>
        </w:rPr>
      </w:pPr>
    </w:p>
    <w:p w14:paraId="30406F31" w14:textId="32F68816" w:rsidR="002267BE" w:rsidRPr="00440D37" w:rsidRDefault="002267BE" w:rsidP="003173CC">
      <w:pPr>
        <w:jc w:val="both"/>
        <w:rPr>
          <w:rFonts w:ascii="Arial" w:hAnsi="Arial" w:cs="Arial"/>
          <w:sz w:val="22"/>
          <w:szCs w:val="22"/>
        </w:rPr>
      </w:pPr>
    </w:p>
    <w:p w14:paraId="36CF934D" w14:textId="5452CC9C" w:rsidR="002267BE" w:rsidRPr="00440D37" w:rsidRDefault="002267BE" w:rsidP="003173CC">
      <w:pPr>
        <w:jc w:val="both"/>
        <w:rPr>
          <w:rFonts w:ascii="Arial" w:hAnsi="Arial" w:cs="Arial"/>
          <w:sz w:val="22"/>
          <w:szCs w:val="22"/>
        </w:rPr>
      </w:pPr>
    </w:p>
    <w:p w14:paraId="07805C22" w14:textId="625B478F" w:rsidR="002267BE" w:rsidRPr="00440D37" w:rsidRDefault="002267BE" w:rsidP="003173CC">
      <w:pPr>
        <w:jc w:val="both"/>
        <w:rPr>
          <w:rFonts w:ascii="Arial" w:hAnsi="Arial" w:cs="Arial"/>
          <w:sz w:val="22"/>
          <w:szCs w:val="22"/>
        </w:rPr>
      </w:pPr>
    </w:p>
    <w:p w14:paraId="62D53687" w14:textId="2899C35E" w:rsidR="002267BE" w:rsidRPr="00440D37" w:rsidRDefault="002267BE" w:rsidP="003173CC">
      <w:pPr>
        <w:jc w:val="both"/>
        <w:rPr>
          <w:rFonts w:ascii="Arial" w:hAnsi="Arial" w:cs="Arial"/>
          <w:sz w:val="22"/>
          <w:szCs w:val="22"/>
        </w:rPr>
      </w:pPr>
    </w:p>
    <w:p w14:paraId="2DE8BD53" w14:textId="54B3DA44" w:rsidR="002267BE" w:rsidRPr="00440D37" w:rsidRDefault="002267BE" w:rsidP="003173CC">
      <w:pPr>
        <w:jc w:val="both"/>
        <w:rPr>
          <w:rFonts w:ascii="Arial" w:hAnsi="Arial" w:cs="Arial"/>
          <w:sz w:val="22"/>
          <w:szCs w:val="22"/>
        </w:rPr>
      </w:pPr>
    </w:p>
    <w:p w14:paraId="12C936A0" w14:textId="4C415C62" w:rsidR="002267BE" w:rsidRPr="00440D37" w:rsidRDefault="002267BE" w:rsidP="003173CC">
      <w:pPr>
        <w:jc w:val="both"/>
        <w:rPr>
          <w:rFonts w:ascii="Arial" w:hAnsi="Arial" w:cs="Arial"/>
          <w:sz w:val="22"/>
          <w:szCs w:val="22"/>
        </w:rPr>
      </w:pPr>
    </w:p>
    <w:p w14:paraId="028207A7" w14:textId="516C424C" w:rsidR="002267BE" w:rsidRPr="00440D37" w:rsidRDefault="002267BE" w:rsidP="003173CC">
      <w:pPr>
        <w:jc w:val="both"/>
        <w:rPr>
          <w:rFonts w:ascii="Arial" w:hAnsi="Arial" w:cs="Arial"/>
          <w:sz w:val="22"/>
          <w:szCs w:val="22"/>
        </w:rPr>
      </w:pPr>
    </w:p>
    <w:p w14:paraId="41383308" w14:textId="240A8716" w:rsidR="002267BE" w:rsidRPr="00440D37" w:rsidRDefault="002267BE" w:rsidP="003173CC">
      <w:pPr>
        <w:jc w:val="both"/>
        <w:rPr>
          <w:rFonts w:ascii="Arial" w:hAnsi="Arial" w:cs="Arial"/>
          <w:sz w:val="22"/>
          <w:szCs w:val="22"/>
        </w:rPr>
      </w:pPr>
    </w:p>
    <w:p w14:paraId="42ED0DEA" w14:textId="1B3BA952" w:rsidR="002267BE" w:rsidRPr="00440D37" w:rsidRDefault="002267BE" w:rsidP="003173CC">
      <w:pPr>
        <w:jc w:val="both"/>
        <w:rPr>
          <w:rFonts w:ascii="Arial" w:hAnsi="Arial" w:cs="Arial"/>
          <w:sz w:val="22"/>
          <w:szCs w:val="22"/>
        </w:rPr>
      </w:pPr>
    </w:p>
    <w:p w14:paraId="5ADB6410" w14:textId="2D9A9946" w:rsidR="002267BE" w:rsidRPr="00440D37" w:rsidRDefault="002267BE" w:rsidP="003173CC">
      <w:pPr>
        <w:jc w:val="both"/>
        <w:rPr>
          <w:rFonts w:ascii="Arial" w:hAnsi="Arial" w:cs="Arial"/>
          <w:sz w:val="22"/>
          <w:szCs w:val="22"/>
        </w:rPr>
      </w:pPr>
    </w:p>
    <w:p w14:paraId="1EF6D5A5" w14:textId="7E6ECBCB" w:rsidR="002267BE" w:rsidRPr="00440D37" w:rsidRDefault="002267BE" w:rsidP="003173CC">
      <w:pPr>
        <w:jc w:val="both"/>
        <w:rPr>
          <w:rFonts w:ascii="Arial" w:hAnsi="Arial" w:cs="Arial"/>
          <w:sz w:val="22"/>
          <w:szCs w:val="22"/>
        </w:rPr>
      </w:pPr>
    </w:p>
    <w:p w14:paraId="7B8D1511" w14:textId="6E6E23C9" w:rsidR="002267BE" w:rsidRPr="00440D37" w:rsidRDefault="002267BE" w:rsidP="003173CC">
      <w:pPr>
        <w:jc w:val="both"/>
        <w:rPr>
          <w:rFonts w:ascii="Arial" w:hAnsi="Arial" w:cs="Arial"/>
          <w:sz w:val="22"/>
          <w:szCs w:val="22"/>
        </w:rPr>
      </w:pPr>
    </w:p>
    <w:p w14:paraId="125FC48B" w14:textId="7F03B8F9" w:rsidR="002267BE" w:rsidRPr="00440D37" w:rsidRDefault="002267BE" w:rsidP="003173CC">
      <w:pPr>
        <w:jc w:val="both"/>
        <w:rPr>
          <w:rFonts w:ascii="Arial" w:hAnsi="Arial" w:cs="Arial"/>
          <w:sz w:val="22"/>
          <w:szCs w:val="22"/>
        </w:rPr>
      </w:pPr>
    </w:p>
    <w:p w14:paraId="15653356" w14:textId="216CD31F" w:rsidR="002267BE" w:rsidRDefault="002267BE" w:rsidP="003173CC">
      <w:pPr>
        <w:jc w:val="both"/>
        <w:rPr>
          <w:rFonts w:ascii="Arial" w:hAnsi="Arial" w:cs="Arial"/>
          <w:sz w:val="22"/>
          <w:szCs w:val="22"/>
        </w:rPr>
      </w:pPr>
    </w:p>
    <w:p w14:paraId="66EC0F19" w14:textId="090C0CD3" w:rsidR="00440D37" w:rsidRDefault="00440D37" w:rsidP="003173CC">
      <w:pPr>
        <w:jc w:val="both"/>
        <w:rPr>
          <w:rFonts w:ascii="Arial" w:hAnsi="Arial" w:cs="Arial"/>
          <w:sz w:val="22"/>
          <w:szCs w:val="22"/>
        </w:rPr>
      </w:pPr>
    </w:p>
    <w:p w14:paraId="73A00F05" w14:textId="48D34A76" w:rsidR="00440D37" w:rsidRDefault="00440D37" w:rsidP="003173CC">
      <w:pPr>
        <w:jc w:val="both"/>
        <w:rPr>
          <w:rFonts w:ascii="Arial" w:hAnsi="Arial" w:cs="Arial"/>
          <w:sz w:val="22"/>
          <w:szCs w:val="22"/>
        </w:rPr>
      </w:pPr>
    </w:p>
    <w:p w14:paraId="6CDC67B5" w14:textId="77777777" w:rsidR="00A25BA2" w:rsidRDefault="00A25BA2" w:rsidP="003173CC">
      <w:pPr>
        <w:jc w:val="both"/>
        <w:rPr>
          <w:rFonts w:ascii="Arial" w:hAnsi="Arial" w:cs="Arial"/>
          <w:sz w:val="22"/>
          <w:szCs w:val="22"/>
        </w:rPr>
      </w:pPr>
    </w:p>
    <w:p w14:paraId="1D03674F" w14:textId="77777777" w:rsidR="00440D37" w:rsidRPr="00440D37" w:rsidRDefault="00440D37" w:rsidP="003173CC">
      <w:pPr>
        <w:jc w:val="both"/>
        <w:rPr>
          <w:rFonts w:ascii="Arial" w:hAnsi="Arial" w:cs="Arial"/>
          <w:sz w:val="22"/>
          <w:szCs w:val="22"/>
        </w:rPr>
      </w:pPr>
    </w:p>
    <w:p w14:paraId="0C520D67" w14:textId="77777777" w:rsidR="00D93FED" w:rsidRPr="00440D37" w:rsidRDefault="00D93FED" w:rsidP="00D93FED">
      <w:pPr>
        <w:numPr>
          <w:ilvl w:val="0"/>
          <w:numId w:val="47"/>
        </w:numPr>
        <w:autoSpaceDE w:val="0"/>
        <w:autoSpaceDN w:val="0"/>
        <w:adjustRightInd w:val="0"/>
        <w:rPr>
          <w:rFonts w:ascii="Arial" w:hAnsi="Arial" w:cs="Arial"/>
          <w:b/>
          <w:bCs/>
          <w:sz w:val="22"/>
          <w:szCs w:val="22"/>
        </w:rPr>
      </w:pPr>
      <w:bookmarkStart w:id="0" w:name="_Hlk144730389"/>
      <w:r w:rsidRPr="00440D37">
        <w:rPr>
          <w:rFonts w:ascii="Arial" w:hAnsi="Arial" w:cs="Arial"/>
          <w:b/>
          <w:sz w:val="22"/>
          <w:szCs w:val="22"/>
        </w:rPr>
        <w:lastRenderedPageBreak/>
        <w:t>AMAÇ</w:t>
      </w:r>
    </w:p>
    <w:bookmarkEnd w:id="0"/>
    <w:p w14:paraId="78E4A558" w14:textId="7D6638E8" w:rsidR="00850EED" w:rsidRPr="00440D37" w:rsidRDefault="00926713" w:rsidP="00850EED">
      <w:pPr>
        <w:autoSpaceDE w:val="0"/>
        <w:autoSpaceDN w:val="0"/>
        <w:adjustRightInd w:val="0"/>
        <w:jc w:val="both"/>
        <w:rPr>
          <w:rFonts w:ascii="Arial" w:hAnsi="Arial" w:cs="Arial"/>
          <w:sz w:val="22"/>
          <w:szCs w:val="22"/>
        </w:rPr>
      </w:pPr>
      <w:r w:rsidRPr="00926713">
        <w:rPr>
          <w:rFonts w:ascii="Arial" w:hAnsi="Arial" w:cs="Arial"/>
          <w:sz w:val="22"/>
          <w:szCs w:val="22"/>
        </w:rPr>
        <w:t xml:space="preserve">Tab Gıda Sanayi Ve Ticaret A.Ş. </w:t>
      </w:r>
      <w:r w:rsidR="00850EED" w:rsidRPr="00440D37">
        <w:rPr>
          <w:rFonts w:ascii="Arial" w:hAnsi="Arial" w:cs="Arial"/>
          <w:sz w:val="22"/>
          <w:szCs w:val="22"/>
        </w:rPr>
        <w:t>(“</w:t>
      </w:r>
      <w:r>
        <w:rPr>
          <w:rFonts w:ascii="Arial" w:hAnsi="Arial" w:cs="Arial"/>
          <w:sz w:val="22"/>
          <w:szCs w:val="22"/>
        </w:rPr>
        <w:t>Tab Gıda</w:t>
      </w:r>
      <w:r w:rsidR="00600A76" w:rsidRPr="00440D37">
        <w:rPr>
          <w:rFonts w:ascii="Arial" w:hAnsi="Arial" w:cs="Arial"/>
          <w:sz w:val="22"/>
          <w:szCs w:val="22"/>
        </w:rPr>
        <w:t>” ya da “Şirket</w:t>
      </w:r>
      <w:r w:rsidR="00850EED" w:rsidRPr="00440D37">
        <w:rPr>
          <w:rFonts w:ascii="Arial" w:hAnsi="Arial" w:cs="Arial"/>
          <w:sz w:val="22"/>
          <w:szCs w:val="22"/>
        </w:rPr>
        <w:t>”)</w:t>
      </w:r>
      <w:r w:rsidR="00B05B37" w:rsidRPr="00440D37">
        <w:rPr>
          <w:rFonts w:ascii="Arial" w:hAnsi="Arial" w:cs="Arial"/>
          <w:sz w:val="22"/>
          <w:szCs w:val="22"/>
        </w:rPr>
        <w:t xml:space="preserve"> </w:t>
      </w:r>
      <w:r w:rsidR="00850EED" w:rsidRPr="00440D37">
        <w:rPr>
          <w:rFonts w:ascii="Arial" w:hAnsi="Arial" w:cs="Arial"/>
          <w:sz w:val="22"/>
          <w:szCs w:val="22"/>
        </w:rPr>
        <w:t>sürdürülebilirlik ve toplumsal sorumluluk ilkelerine bağlılığını temel prensip olarak kabul etmektedir.</w:t>
      </w:r>
      <w:r w:rsidR="002808C3" w:rsidRPr="00440D37">
        <w:rPr>
          <w:rFonts w:ascii="Arial" w:hAnsi="Arial" w:cs="Arial"/>
          <w:sz w:val="22"/>
          <w:szCs w:val="22"/>
        </w:rPr>
        <w:t xml:space="preserve"> </w:t>
      </w:r>
      <w:r w:rsidR="00850EED" w:rsidRPr="00440D37">
        <w:rPr>
          <w:rFonts w:ascii="Arial" w:hAnsi="Arial" w:cs="Arial"/>
          <w:sz w:val="22"/>
          <w:szCs w:val="22"/>
        </w:rPr>
        <w:t xml:space="preserve">Bu bağlamda, </w:t>
      </w:r>
      <w:r w:rsidR="00600A76" w:rsidRPr="00440D37">
        <w:rPr>
          <w:rFonts w:ascii="Arial" w:hAnsi="Arial" w:cs="Arial"/>
          <w:sz w:val="22"/>
          <w:szCs w:val="22"/>
        </w:rPr>
        <w:t xml:space="preserve">işbu Kurumsal </w:t>
      </w:r>
      <w:r w:rsidR="00850EED" w:rsidRPr="00440D37">
        <w:rPr>
          <w:rFonts w:ascii="Arial" w:hAnsi="Arial" w:cs="Arial"/>
          <w:sz w:val="22"/>
          <w:szCs w:val="22"/>
        </w:rPr>
        <w:t>Sosyal Sorumluluk Politikası</w:t>
      </w:r>
      <w:r w:rsidR="00600A76" w:rsidRPr="00440D37">
        <w:rPr>
          <w:rFonts w:ascii="Arial" w:hAnsi="Arial" w:cs="Arial"/>
          <w:sz w:val="22"/>
          <w:szCs w:val="22"/>
        </w:rPr>
        <w:t xml:space="preserve"> (“Politika”)</w:t>
      </w:r>
      <w:r w:rsidR="00850EED" w:rsidRPr="00440D37">
        <w:rPr>
          <w:rFonts w:ascii="Arial" w:hAnsi="Arial" w:cs="Arial"/>
          <w:sz w:val="22"/>
          <w:szCs w:val="22"/>
        </w:rPr>
        <w:t xml:space="preserve">, </w:t>
      </w:r>
      <w:r w:rsidR="00F924D2">
        <w:rPr>
          <w:rFonts w:ascii="Arial" w:hAnsi="Arial" w:cs="Arial"/>
          <w:sz w:val="22"/>
          <w:szCs w:val="22"/>
        </w:rPr>
        <w:t>Şirketin</w:t>
      </w:r>
      <w:r w:rsidR="002808C3" w:rsidRPr="00440D37">
        <w:rPr>
          <w:rFonts w:ascii="Arial" w:hAnsi="Arial" w:cs="Arial"/>
          <w:sz w:val="22"/>
          <w:szCs w:val="22"/>
        </w:rPr>
        <w:t xml:space="preserve"> </w:t>
      </w:r>
      <w:r w:rsidR="00850EED" w:rsidRPr="00440D37">
        <w:rPr>
          <w:rFonts w:ascii="Arial" w:hAnsi="Arial" w:cs="Arial"/>
          <w:sz w:val="22"/>
          <w:szCs w:val="22"/>
        </w:rPr>
        <w:t>küresel çapta etkili bir vatandaş olarak hareket etme</w:t>
      </w:r>
      <w:r w:rsidR="00042933" w:rsidRPr="00440D37">
        <w:rPr>
          <w:rFonts w:ascii="Arial" w:hAnsi="Arial" w:cs="Arial"/>
          <w:sz w:val="22"/>
          <w:szCs w:val="22"/>
        </w:rPr>
        <w:t xml:space="preserve"> taahhüdünü ve toplumsal sorumluluk ilkelerine olan bağlılığını</w:t>
      </w:r>
      <w:r w:rsidR="00850EED" w:rsidRPr="00440D37">
        <w:rPr>
          <w:rFonts w:ascii="Arial" w:hAnsi="Arial" w:cs="Arial"/>
          <w:sz w:val="22"/>
          <w:szCs w:val="22"/>
        </w:rPr>
        <w:t xml:space="preserve"> yansıtmaktadır. </w:t>
      </w:r>
      <w:r w:rsidR="00F924D2">
        <w:rPr>
          <w:rFonts w:ascii="Arial" w:hAnsi="Arial" w:cs="Arial"/>
          <w:sz w:val="22"/>
          <w:szCs w:val="22"/>
        </w:rPr>
        <w:t>Şirket</w:t>
      </w:r>
      <w:r w:rsidR="002808C3" w:rsidRPr="00440D37">
        <w:rPr>
          <w:rFonts w:ascii="Arial" w:hAnsi="Arial" w:cs="Arial"/>
          <w:sz w:val="22"/>
          <w:szCs w:val="22"/>
        </w:rPr>
        <w:t>, iş faaliyetlerinin ekonomik, sosyal, çevresel ve ekonomik sürdürülebilirlik ilkeleriyle uyumluluğuna odaklı</w:t>
      </w:r>
      <w:r w:rsidR="004B1EE6" w:rsidRPr="00440D37">
        <w:rPr>
          <w:rFonts w:ascii="Arial" w:hAnsi="Arial" w:cs="Arial"/>
          <w:sz w:val="22"/>
          <w:szCs w:val="22"/>
        </w:rPr>
        <w:t xml:space="preserve"> olup</w:t>
      </w:r>
      <w:r w:rsidR="002808C3" w:rsidRPr="00440D37">
        <w:rPr>
          <w:rFonts w:ascii="Arial" w:hAnsi="Arial" w:cs="Arial"/>
          <w:sz w:val="22"/>
          <w:szCs w:val="22"/>
        </w:rPr>
        <w:t xml:space="preserve"> BM’nin </w:t>
      </w:r>
      <w:r w:rsidR="004B1EE6" w:rsidRPr="00440D37">
        <w:rPr>
          <w:rFonts w:ascii="Arial" w:hAnsi="Arial" w:cs="Arial"/>
          <w:sz w:val="22"/>
          <w:szCs w:val="22"/>
        </w:rPr>
        <w:t>Sü</w:t>
      </w:r>
      <w:r w:rsidR="002808C3" w:rsidRPr="00440D37">
        <w:rPr>
          <w:rFonts w:ascii="Arial" w:hAnsi="Arial" w:cs="Arial"/>
          <w:sz w:val="22"/>
          <w:szCs w:val="22"/>
        </w:rPr>
        <w:t xml:space="preserve">rdürülebilir </w:t>
      </w:r>
      <w:r w:rsidR="004B1EE6" w:rsidRPr="00440D37">
        <w:rPr>
          <w:rFonts w:ascii="Arial" w:hAnsi="Arial" w:cs="Arial"/>
          <w:sz w:val="22"/>
          <w:szCs w:val="22"/>
        </w:rPr>
        <w:t>Ka</w:t>
      </w:r>
      <w:r w:rsidR="002808C3" w:rsidRPr="00440D37">
        <w:rPr>
          <w:rFonts w:ascii="Arial" w:hAnsi="Arial" w:cs="Arial"/>
          <w:sz w:val="22"/>
          <w:szCs w:val="22"/>
        </w:rPr>
        <w:t xml:space="preserve">lkınma </w:t>
      </w:r>
      <w:r w:rsidR="004B1EE6" w:rsidRPr="00440D37">
        <w:rPr>
          <w:rFonts w:ascii="Arial" w:hAnsi="Arial" w:cs="Arial"/>
          <w:sz w:val="22"/>
          <w:szCs w:val="22"/>
        </w:rPr>
        <w:t>H</w:t>
      </w:r>
      <w:r w:rsidR="002808C3" w:rsidRPr="00440D37">
        <w:rPr>
          <w:rFonts w:ascii="Arial" w:hAnsi="Arial" w:cs="Arial"/>
          <w:sz w:val="22"/>
          <w:szCs w:val="22"/>
        </w:rPr>
        <w:t xml:space="preserve">edefleri olan 17 Küresel Hedef'i önemsemekte ve faaliyetlerini bu hedeflerle uyumlu olacak </w:t>
      </w:r>
      <w:r w:rsidR="004B1EE6" w:rsidRPr="00440D37">
        <w:rPr>
          <w:rFonts w:ascii="Arial" w:hAnsi="Arial" w:cs="Arial"/>
          <w:sz w:val="22"/>
          <w:szCs w:val="22"/>
        </w:rPr>
        <w:t>şekilde</w:t>
      </w:r>
      <w:r w:rsidR="002808C3" w:rsidRPr="00440D37">
        <w:rPr>
          <w:rFonts w:ascii="Arial" w:hAnsi="Arial" w:cs="Arial"/>
          <w:sz w:val="22"/>
          <w:szCs w:val="22"/>
        </w:rPr>
        <w:t xml:space="preserve"> </w:t>
      </w:r>
      <w:r w:rsidR="004B1EE6" w:rsidRPr="00440D37">
        <w:rPr>
          <w:rFonts w:ascii="Arial" w:hAnsi="Arial" w:cs="Arial"/>
          <w:sz w:val="22"/>
          <w:szCs w:val="22"/>
        </w:rPr>
        <w:t>yürütmektedir</w:t>
      </w:r>
      <w:r w:rsidR="002808C3" w:rsidRPr="00440D37">
        <w:rPr>
          <w:rFonts w:ascii="Arial" w:hAnsi="Arial" w:cs="Arial"/>
          <w:sz w:val="22"/>
          <w:szCs w:val="22"/>
        </w:rPr>
        <w:t>.</w:t>
      </w:r>
      <w:r w:rsidR="00042933" w:rsidRPr="00440D37">
        <w:rPr>
          <w:rFonts w:ascii="Arial" w:hAnsi="Arial" w:cs="Arial"/>
          <w:sz w:val="22"/>
          <w:szCs w:val="22"/>
        </w:rPr>
        <w:t xml:space="preserve"> Bu çerçevede, i</w:t>
      </w:r>
      <w:r w:rsidR="00600A76" w:rsidRPr="00440D37">
        <w:rPr>
          <w:rFonts w:ascii="Arial" w:hAnsi="Arial" w:cs="Arial"/>
          <w:sz w:val="22"/>
          <w:szCs w:val="22"/>
        </w:rPr>
        <w:t>şbu</w:t>
      </w:r>
      <w:r w:rsidR="00850EED" w:rsidRPr="00440D37">
        <w:rPr>
          <w:rFonts w:ascii="Arial" w:hAnsi="Arial" w:cs="Arial"/>
          <w:sz w:val="22"/>
          <w:szCs w:val="22"/>
        </w:rPr>
        <w:t xml:space="preserve"> </w:t>
      </w:r>
      <w:r w:rsidR="00600A76" w:rsidRPr="00440D37">
        <w:rPr>
          <w:rFonts w:ascii="Arial" w:hAnsi="Arial" w:cs="Arial"/>
          <w:sz w:val="22"/>
          <w:szCs w:val="22"/>
        </w:rPr>
        <w:t>P</w:t>
      </w:r>
      <w:r w:rsidR="00850EED" w:rsidRPr="00440D37">
        <w:rPr>
          <w:rFonts w:ascii="Arial" w:hAnsi="Arial" w:cs="Arial"/>
          <w:sz w:val="22"/>
          <w:szCs w:val="22"/>
        </w:rPr>
        <w:t xml:space="preserve">olitika, </w:t>
      </w:r>
      <w:r>
        <w:rPr>
          <w:rFonts w:ascii="Arial" w:hAnsi="Arial" w:cs="Arial"/>
          <w:sz w:val="22"/>
          <w:szCs w:val="22"/>
        </w:rPr>
        <w:t>Şirketin</w:t>
      </w:r>
      <w:r w:rsidR="00F924D2">
        <w:rPr>
          <w:rFonts w:ascii="Arial" w:hAnsi="Arial" w:cs="Arial"/>
          <w:sz w:val="22"/>
          <w:szCs w:val="22"/>
        </w:rPr>
        <w:t xml:space="preserve"> </w:t>
      </w:r>
      <w:r w:rsidR="00850EED" w:rsidRPr="00440D37">
        <w:rPr>
          <w:rFonts w:ascii="Arial" w:hAnsi="Arial" w:cs="Arial"/>
          <w:sz w:val="22"/>
          <w:szCs w:val="22"/>
        </w:rPr>
        <w:t>sosyal</w:t>
      </w:r>
      <w:r w:rsidR="004B1EE6" w:rsidRPr="00440D37">
        <w:rPr>
          <w:rFonts w:ascii="Arial" w:hAnsi="Arial" w:cs="Arial"/>
          <w:sz w:val="22"/>
          <w:szCs w:val="22"/>
        </w:rPr>
        <w:t xml:space="preserve">, </w:t>
      </w:r>
      <w:r w:rsidR="00850EED" w:rsidRPr="00440D37">
        <w:rPr>
          <w:rFonts w:ascii="Arial" w:hAnsi="Arial" w:cs="Arial"/>
          <w:sz w:val="22"/>
          <w:szCs w:val="22"/>
        </w:rPr>
        <w:t>çevresel ve sürdürülebilirlik ilkelerine bağlılığını vurgulamayı amaçlamaktadır.</w:t>
      </w:r>
    </w:p>
    <w:p w14:paraId="1CDC1C04" w14:textId="77777777" w:rsidR="00850EED" w:rsidRPr="00440D37" w:rsidRDefault="00850EED" w:rsidP="00850EED">
      <w:pPr>
        <w:autoSpaceDE w:val="0"/>
        <w:autoSpaceDN w:val="0"/>
        <w:adjustRightInd w:val="0"/>
        <w:jc w:val="both"/>
        <w:rPr>
          <w:rFonts w:ascii="Arial" w:hAnsi="Arial" w:cs="Arial"/>
          <w:sz w:val="22"/>
          <w:szCs w:val="22"/>
        </w:rPr>
      </w:pPr>
    </w:p>
    <w:p w14:paraId="1981BDB1" w14:textId="77777777" w:rsidR="0046485A" w:rsidRPr="00440D37" w:rsidRDefault="0046485A" w:rsidP="006D0E35">
      <w:pPr>
        <w:autoSpaceDE w:val="0"/>
        <w:autoSpaceDN w:val="0"/>
        <w:adjustRightInd w:val="0"/>
        <w:jc w:val="both"/>
        <w:rPr>
          <w:rFonts w:ascii="Arial" w:hAnsi="Arial" w:cs="Arial"/>
          <w:sz w:val="22"/>
          <w:szCs w:val="22"/>
        </w:rPr>
      </w:pPr>
    </w:p>
    <w:p w14:paraId="37ACEB53" w14:textId="7BBF27D0" w:rsidR="00A34E50" w:rsidRPr="00440D37" w:rsidRDefault="0046485A" w:rsidP="00D144A6">
      <w:pPr>
        <w:numPr>
          <w:ilvl w:val="0"/>
          <w:numId w:val="47"/>
        </w:numPr>
        <w:autoSpaceDE w:val="0"/>
        <w:autoSpaceDN w:val="0"/>
        <w:adjustRightInd w:val="0"/>
        <w:rPr>
          <w:rFonts w:ascii="Arial" w:hAnsi="Arial" w:cs="Arial"/>
          <w:b/>
          <w:sz w:val="22"/>
          <w:szCs w:val="22"/>
        </w:rPr>
      </w:pPr>
      <w:r w:rsidRPr="00440D37">
        <w:rPr>
          <w:rFonts w:ascii="Arial" w:hAnsi="Arial" w:cs="Arial"/>
          <w:b/>
          <w:sz w:val="22"/>
          <w:szCs w:val="22"/>
        </w:rPr>
        <w:t>KAPSAM</w:t>
      </w:r>
    </w:p>
    <w:p w14:paraId="0F69F7E9" w14:textId="28F7B2F8" w:rsidR="00F24F63" w:rsidRPr="00440D37" w:rsidRDefault="008506B4" w:rsidP="00F24F63">
      <w:pPr>
        <w:autoSpaceDE w:val="0"/>
        <w:autoSpaceDN w:val="0"/>
        <w:adjustRightInd w:val="0"/>
        <w:jc w:val="both"/>
        <w:rPr>
          <w:rFonts w:ascii="Arial" w:hAnsi="Arial" w:cs="Arial"/>
          <w:sz w:val="22"/>
          <w:szCs w:val="22"/>
        </w:rPr>
      </w:pPr>
      <w:r w:rsidRPr="00440D37">
        <w:rPr>
          <w:rFonts w:ascii="Arial" w:hAnsi="Arial" w:cs="Arial"/>
          <w:bCs/>
          <w:sz w:val="22"/>
          <w:szCs w:val="22"/>
        </w:rPr>
        <w:t xml:space="preserve">Bu politika, </w:t>
      </w:r>
      <w:r w:rsidR="00926713">
        <w:rPr>
          <w:rFonts w:ascii="Arial" w:hAnsi="Arial" w:cs="Arial"/>
          <w:bCs/>
          <w:sz w:val="22"/>
          <w:szCs w:val="22"/>
        </w:rPr>
        <w:t>Şirketin</w:t>
      </w:r>
      <w:r w:rsidR="00F924D2">
        <w:rPr>
          <w:rFonts w:ascii="Arial" w:hAnsi="Arial" w:cs="Arial"/>
          <w:bCs/>
          <w:sz w:val="22"/>
          <w:szCs w:val="22"/>
        </w:rPr>
        <w:t xml:space="preserve"> tüm çalışanlarını</w:t>
      </w:r>
      <w:r w:rsidRPr="00440D37">
        <w:rPr>
          <w:rFonts w:ascii="Arial" w:hAnsi="Arial" w:cs="Arial"/>
          <w:bCs/>
          <w:sz w:val="22"/>
          <w:szCs w:val="22"/>
        </w:rPr>
        <w:t xml:space="preserve"> kapsamaktadır. Ayrıca, tedarikçilerimiz, iş ortaklarımız ve </w:t>
      </w:r>
      <w:r w:rsidR="004433B3" w:rsidRPr="00440D37">
        <w:rPr>
          <w:rFonts w:ascii="Arial" w:hAnsi="Arial" w:cs="Arial"/>
          <w:bCs/>
          <w:sz w:val="22"/>
          <w:szCs w:val="22"/>
        </w:rPr>
        <w:t xml:space="preserve">ilgili </w:t>
      </w:r>
      <w:r w:rsidRPr="00440D37">
        <w:rPr>
          <w:rFonts w:ascii="Arial" w:hAnsi="Arial" w:cs="Arial"/>
          <w:bCs/>
          <w:sz w:val="22"/>
          <w:szCs w:val="22"/>
        </w:rPr>
        <w:t>diğer paydaşlarımız bu politika kapsamında faaliyet göstermekle yükümlüdür.</w:t>
      </w:r>
      <w:r w:rsidR="00F24F63" w:rsidRPr="00440D37">
        <w:rPr>
          <w:rFonts w:ascii="Arial" w:hAnsi="Arial" w:cs="Arial"/>
          <w:bCs/>
          <w:sz w:val="22"/>
          <w:szCs w:val="22"/>
        </w:rPr>
        <w:t xml:space="preserve"> </w:t>
      </w:r>
      <w:r w:rsidR="00F24F63" w:rsidRPr="00440D37">
        <w:rPr>
          <w:rFonts w:ascii="Arial" w:hAnsi="Arial" w:cs="Arial"/>
          <w:sz w:val="22"/>
          <w:szCs w:val="22"/>
        </w:rPr>
        <w:t xml:space="preserve">Üst Yönetim üyeleri de dahil olmak üzere tüm çalışanlar, işbu Politika ve ilgili yönergelerine uymakla ve sosyal sorumluluk ilkelerini iş faaliyetlerinde uygulamakla sorumludur. </w:t>
      </w:r>
      <w:r w:rsidR="004E6FC5" w:rsidRPr="00440D37">
        <w:rPr>
          <w:rFonts w:ascii="Arial" w:hAnsi="Arial" w:cs="Arial"/>
          <w:sz w:val="22"/>
          <w:szCs w:val="22"/>
        </w:rPr>
        <w:t>Bu politikanın ihlali, Davranış Kuralları uyarınca Disiplin Yönetmeliği yaptırımları çerçevesinde hareket edilmesiyle sonuçlanabilir</w:t>
      </w:r>
      <w:r w:rsidR="00F24F63" w:rsidRPr="00440D37">
        <w:rPr>
          <w:rFonts w:ascii="Arial" w:hAnsi="Arial" w:cs="Arial"/>
          <w:sz w:val="22"/>
          <w:szCs w:val="22"/>
        </w:rPr>
        <w:t>.</w:t>
      </w:r>
    </w:p>
    <w:p w14:paraId="62A0C7FD" w14:textId="2BC3BE58" w:rsidR="004B70E5" w:rsidRPr="00440D37" w:rsidRDefault="004B70E5" w:rsidP="006D0E35">
      <w:pPr>
        <w:autoSpaceDE w:val="0"/>
        <w:autoSpaceDN w:val="0"/>
        <w:adjustRightInd w:val="0"/>
        <w:jc w:val="both"/>
        <w:rPr>
          <w:rFonts w:ascii="Arial" w:hAnsi="Arial" w:cs="Arial"/>
          <w:bCs/>
          <w:sz w:val="22"/>
          <w:szCs w:val="22"/>
        </w:rPr>
      </w:pPr>
    </w:p>
    <w:p w14:paraId="3BC3C5D7" w14:textId="77777777" w:rsidR="006D0E35" w:rsidRPr="00440D37" w:rsidRDefault="006D0E35" w:rsidP="006D0E35">
      <w:pPr>
        <w:autoSpaceDE w:val="0"/>
        <w:autoSpaceDN w:val="0"/>
        <w:adjustRightInd w:val="0"/>
        <w:jc w:val="both"/>
        <w:rPr>
          <w:rFonts w:ascii="Arial" w:hAnsi="Arial" w:cs="Arial"/>
          <w:sz w:val="22"/>
          <w:szCs w:val="22"/>
        </w:rPr>
      </w:pPr>
    </w:p>
    <w:p w14:paraId="58CA165F" w14:textId="769CEA15" w:rsidR="0005492D" w:rsidRPr="00440D37" w:rsidRDefault="005E6077" w:rsidP="00D144A6">
      <w:pPr>
        <w:numPr>
          <w:ilvl w:val="0"/>
          <w:numId w:val="47"/>
        </w:numPr>
        <w:autoSpaceDE w:val="0"/>
        <w:autoSpaceDN w:val="0"/>
        <w:adjustRightInd w:val="0"/>
        <w:rPr>
          <w:rFonts w:ascii="Arial" w:hAnsi="Arial" w:cs="Arial"/>
          <w:b/>
          <w:sz w:val="22"/>
          <w:szCs w:val="22"/>
        </w:rPr>
      </w:pPr>
      <w:r w:rsidRPr="00440D37">
        <w:rPr>
          <w:rFonts w:ascii="Arial" w:hAnsi="Arial" w:cs="Arial"/>
          <w:b/>
          <w:sz w:val="22"/>
          <w:szCs w:val="22"/>
        </w:rPr>
        <w:t>PRENSİPLER</w:t>
      </w:r>
    </w:p>
    <w:p w14:paraId="2E453779" w14:textId="2FF228CF" w:rsidR="00DC017E" w:rsidRPr="00440D37" w:rsidRDefault="00926713" w:rsidP="001302AC">
      <w:pPr>
        <w:autoSpaceDE w:val="0"/>
        <w:autoSpaceDN w:val="0"/>
        <w:adjustRightInd w:val="0"/>
        <w:jc w:val="both"/>
        <w:rPr>
          <w:rFonts w:ascii="Arial" w:hAnsi="Arial" w:cs="Arial"/>
          <w:sz w:val="22"/>
          <w:szCs w:val="22"/>
        </w:rPr>
      </w:pPr>
      <w:r>
        <w:rPr>
          <w:rFonts w:ascii="Arial" w:hAnsi="Arial" w:cs="Arial"/>
          <w:sz w:val="22"/>
          <w:szCs w:val="22"/>
        </w:rPr>
        <w:t>Tab Gıda</w:t>
      </w:r>
      <w:r w:rsidR="004433B3" w:rsidRPr="00440D37">
        <w:rPr>
          <w:rFonts w:ascii="Arial" w:hAnsi="Arial" w:cs="Arial"/>
          <w:sz w:val="22"/>
          <w:szCs w:val="22"/>
        </w:rPr>
        <w:t xml:space="preserve"> bünyesinde, kurumsal sosyal sorumluluk tüm faaliyetlerin bir parçasıdır. </w:t>
      </w:r>
      <w:r w:rsidR="00F924D2">
        <w:rPr>
          <w:rFonts w:ascii="Arial" w:hAnsi="Arial" w:cs="Arial"/>
          <w:sz w:val="22"/>
          <w:szCs w:val="22"/>
        </w:rPr>
        <w:t>Şirketin</w:t>
      </w:r>
      <w:r w:rsidR="00C955E3" w:rsidRPr="00440D37">
        <w:rPr>
          <w:rFonts w:ascii="Arial" w:hAnsi="Arial" w:cs="Arial"/>
          <w:sz w:val="22"/>
          <w:szCs w:val="22"/>
        </w:rPr>
        <w:t xml:space="preserve"> benimsediği kurumsal sosyal sorumluluk ilkesi çerçevesinde; özellikle </w:t>
      </w:r>
      <w:bookmarkStart w:id="1" w:name="_Hlk164430612"/>
      <w:r w:rsidR="00C955E3" w:rsidRPr="00440D37">
        <w:rPr>
          <w:rFonts w:ascii="Arial" w:hAnsi="Arial" w:cs="Arial"/>
          <w:sz w:val="22"/>
          <w:szCs w:val="22"/>
        </w:rPr>
        <w:t>eğitim, kültür ve sanat alanında toplumsal bilinci geliştirmeye yönelik projelere destek ve yön vererek söz konusu faaliyetlerin toplumsal alana da yayılması hedeflenmekt</w:t>
      </w:r>
      <w:bookmarkEnd w:id="1"/>
      <w:r w:rsidR="00C955E3" w:rsidRPr="00440D37">
        <w:rPr>
          <w:rFonts w:ascii="Arial" w:hAnsi="Arial" w:cs="Arial"/>
          <w:sz w:val="22"/>
          <w:szCs w:val="22"/>
        </w:rPr>
        <w:t xml:space="preserve">edir. </w:t>
      </w:r>
      <w:r w:rsidR="004433B3" w:rsidRPr="00440D37">
        <w:rPr>
          <w:rFonts w:ascii="Arial" w:hAnsi="Arial" w:cs="Arial"/>
          <w:sz w:val="22"/>
          <w:szCs w:val="22"/>
        </w:rPr>
        <w:t xml:space="preserve">Bu doğrultuda, </w:t>
      </w:r>
      <w:r>
        <w:rPr>
          <w:rFonts w:ascii="Arial" w:hAnsi="Arial" w:cs="Arial"/>
          <w:sz w:val="22"/>
          <w:szCs w:val="22"/>
        </w:rPr>
        <w:t>Şirketin</w:t>
      </w:r>
      <w:r w:rsidR="004B1EE6" w:rsidRPr="00440D37">
        <w:rPr>
          <w:rFonts w:ascii="Arial" w:hAnsi="Arial" w:cs="Arial"/>
          <w:sz w:val="22"/>
          <w:szCs w:val="22"/>
        </w:rPr>
        <w:t xml:space="preserve"> </w:t>
      </w:r>
      <w:r w:rsidR="0082737B" w:rsidRPr="00440D37">
        <w:rPr>
          <w:rFonts w:ascii="Arial" w:hAnsi="Arial" w:cs="Arial"/>
          <w:sz w:val="22"/>
          <w:szCs w:val="22"/>
        </w:rPr>
        <w:t xml:space="preserve">yaklaşımı ve beklentilerini ifade eden </w:t>
      </w:r>
      <w:r w:rsidR="004433B3" w:rsidRPr="00440D37">
        <w:rPr>
          <w:rFonts w:ascii="Arial" w:hAnsi="Arial" w:cs="Arial"/>
          <w:sz w:val="22"/>
          <w:szCs w:val="22"/>
        </w:rPr>
        <w:t>k</w:t>
      </w:r>
      <w:r w:rsidR="00D91375" w:rsidRPr="00440D37">
        <w:rPr>
          <w:rFonts w:ascii="Arial" w:hAnsi="Arial" w:cs="Arial"/>
          <w:sz w:val="22"/>
          <w:szCs w:val="22"/>
        </w:rPr>
        <w:t xml:space="preserve">urumsal sosyal sorumluluk </w:t>
      </w:r>
      <w:r w:rsidR="005E6077" w:rsidRPr="00440D37">
        <w:rPr>
          <w:rFonts w:ascii="Arial" w:hAnsi="Arial" w:cs="Arial"/>
          <w:sz w:val="22"/>
          <w:szCs w:val="22"/>
        </w:rPr>
        <w:t xml:space="preserve">prensipleri </w:t>
      </w:r>
      <w:r w:rsidR="004B1EE6" w:rsidRPr="00440D37">
        <w:rPr>
          <w:rFonts w:ascii="Arial" w:hAnsi="Arial" w:cs="Arial"/>
          <w:sz w:val="22"/>
          <w:szCs w:val="22"/>
        </w:rPr>
        <w:t xml:space="preserve">aşağıdaki </w:t>
      </w:r>
      <w:r w:rsidR="00D91375" w:rsidRPr="00440D37">
        <w:rPr>
          <w:rFonts w:ascii="Arial" w:hAnsi="Arial" w:cs="Arial"/>
          <w:sz w:val="22"/>
          <w:szCs w:val="22"/>
        </w:rPr>
        <w:t>şekildedir</w:t>
      </w:r>
      <w:r w:rsidR="00DC017E" w:rsidRPr="00440D37">
        <w:rPr>
          <w:rFonts w:ascii="Arial" w:hAnsi="Arial" w:cs="Arial"/>
          <w:sz w:val="22"/>
          <w:szCs w:val="22"/>
        </w:rPr>
        <w:t>:</w:t>
      </w:r>
    </w:p>
    <w:p w14:paraId="6AEE9FB2" w14:textId="77777777" w:rsidR="00851BB9" w:rsidRPr="00440D37" w:rsidRDefault="00851BB9" w:rsidP="00851BB9">
      <w:pPr>
        <w:pStyle w:val="ListParagraph"/>
        <w:numPr>
          <w:ilvl w:val="0"/>
          <w:numId w:val="28"/>
        </w:numPr>
        <w:autoSpaceDE w:val="0"/>
        <w:autoSpaceDN w:val="0"/>
        <w:adjustRightInd w:val="0"/>
        <w:jc w:val="both"/>
        <w:rPr>
          <w:rFonts w:ascii="Arial" w:hAnsi="Arial" w:cs="Arial"/>
          <w:sz w:val="22"/>
          <w:szCs w:val="22"/>
        </w:rPr>
      </w:pPr>
      <w:r w:rsidRPr="00440D37">
        <w:rPr>
          <w:rFonts w:ascii="Arial" w:hAnsi="Arial" w:cs="Arial"/>
          <w:sz w:val="22"/>
          <w:szCs w:val="22"/>
        </w:rPr>
        <w:t>Etik Davranış</w:t>
      </w:r>
    </w:p>
    <w:p w14:paraId="5F71520B" w14:textId="77777777" w:rsidR="00851BB9" w:rsidRPr="00440D37" w:rsidRDefault="00851BB9" w:rsidP="00851BB9">
      <w:pPr>
        <w:pStyle w:val="ListParagraph"/>
        <w:numPr>
          <w:ilvl w:val="0"/>
          <w:numId w:val="28"/>
        </w:numPr>
        <w:autoSpaceDE w:val="0"/>
        <w:autoSpaceDN w:val="0"/>
        <w:adjustRightInd w:val="0"/>
        <w:jc w:val="both"/>
        <w:rPr>
          <w:rFonts w:ascii="Arial" w:hAnsi="Arial" w:cs="Arial"/>
          <w:sz w:val="22"/>
          <w:szCs w:val="22"/>
        </w:rPr>
      </w:pPr>
      <w:r w:rsidRPr="00440D37">
        <w:rPr>
          <w:rFonts w:ascii="Arial" w:hAnsi="Arial" w:cs="Arial"/>
          <w:sz w:val="22"/>
          <w:szCs w:val="22"/>
        </w:rPr>
        <w:t>Çevresel Sorumluluk</w:t>
      </w:r>
    </w:p>
    <w:p w14:paraId="19655CDF" w14:textId="22BC4B6F" w:rsidR="00851BB9" w:rsidRPr="00440D37" w:rsidRDefault="00851BB9" w:rsidP="00851BB9">
      <w:pPr>
        <w:pStyle w:val="ListParagraph"/>
        <w:numPr>
          <w:ilvl w:val="0"/>
          <w:numId w:val="28"/>
        </w:numPr>
        <w:autoSpaceDE w:val="0"/>
        <w:autoSpaceDN w:val="0"/>
        <w:adjustRightInd w:val="0"/>
        <w:jc w:val="both"/>
        <w:rPr>
          <w:rFonts w:ascii="Arial" w:hAnsi="Arial" w:cs="Arial"/>
          <w:sz w:val="22"/>
          <w:szCs w:val="22"/>
        </w:rPr>
      </w:pPr>
      <w:r w:rsidRPr="00440D37">
        <w:rPr>
          <w:rFonts w:ascii="Arial" w:hAnsi="Arial" w:cs="Arial"/>
          <w:sz w:val="22"/>
          <w:szCs w:val="22"/>
        </w:rPr>
        <w:t>Toplumla Etkileşim</w:t>
      </w:r>
      <w:r w:rsidR="004433B3" w:rsidRPr="00440D37">
        <w:rPr>
          <w:rFonts w:ascii="Arial" w:hAnsi="Arial" w:cs="Arial"/>
          <w:sz w:val="22"/>
          <w:szCs w:val="22"/>
        </w:rPr>
        <w:t>/Toplumsal Yatırım</w:t>
      </w:r>
    </w:p>
    <w:p w14:paraId="1D44DA5C" w14:textId="77777777" w:rsidR="00851BB9" w:rsidRPr="00440D37" w:rsidRDefault="00851BB9" w:rsidP="00851BB9">
      <w:pPr>
        <w:pStyle w:val="ListParagraph"/>
        <w:numPr>
          <w:ilvl w:val="0"/>
          <w:numId w:val="28"/>
        </w:numPr>
        <w:autoSpaceDE w:val="0"/>
        <w:autoSpaceDN w:val="0"/>
        <w:adjustRightInd w:val="0"/>
        <w:jc w:val="both"/>
        <w:rPr>
          <w:rFonts w:ascii="Arial" w:hAnsi="Arial" w:cs="Arial"/>
          <w:sz w:val="22"/>
          <w:szCs w:val="22"/>
        </w:rPr>
      </w:pPr>
      <w:r w:rsidRPr="00440D37">
        <w:rPr>
          <w:rFonts w:ascii="Arial" w:hAnsi="Arial" w:cs="Arial"/>
          <w:sz w:val="22"/>
          <w:szCs w:val="22"/>
        </w:rPr>
        <w:t>Hayırseverlik ve Gönüllülük</w:t>
      </w:r>
    </w:p>
    <w:p w14:paraId="0568445F" w14:textId="4EDF04D8" w:rsidR="00DC017E" w:rsidRPr="00440D37" w:rsidRDefault="00851BB9" w:rsidP="004433B3">
      <w:pPr>
        <w:pStyle w:val="ListParagraph"/>
        <w:numPr>
          <w:ilvl w:val="0"/>
          <w:numId w:val="28"/>
        </w:numPr>
        <w:autoSpaceDE w:val="0"/>
        <w:autoSpaceDN w:val="0"/>
        <w:adjustRightInd w:val="0"/>
        <w:jc w:val="both"/>
        <w:rPr>
          <w:rFonts w:ascii="Arial" w:hAnsi="Arial" w:cs="Arial"/>
        </w:rPr>
      </w:pPr>
      <w:r w:rsidRPr="00440D37">
        <w:rPr>
          <w:rFonts w:ascii="Arial" w:hAnsi="Arial" w:cs="Arial"/>
          <w:sz w:val="22"/>
          <w:szCs w:val="22"/>
        </w:rPr>
        <w:t>Paydaş Etkileşimi</w:t>
      </w:r>
    </w:p>
    <w:p w14:paraId="57776385" w14:textId="77777777" w:rsidR="00D91375" w:rsidRPr="00440D37" w:rsidRDefault="00D91375" w:rsidP="00D91375">
      <w:pPr>
        <w:autoSpaceDE w:val="0"/>
        <w:autoSpaceDN w:val="0"/>
        <w:adjustRightInd w:val="0"/>
        <w:jc w:val="both"/>
        <w:rPr>
          <w:rFonts w:ascii="Arial" w:hAnsi="Arial" w:cs="Arial"/>
          <w:sz w:val="22"/>
          <w:szCs w:val="22"/>
        </w:rPr>
      </w:pPr>
    </w:p>
    <w:p w14:paraId="1EF426A7" w14:textId="52BFC7F3" w:rsidR="006D0E35" w:rsidRPr="00440D37" w:rsidRDefault="00D77284" w:rsidP="006D0E35">
      <w:pPr>
        <w:autoSpaceDE w:val="0"/>
        <w:autoSpaceDN w:val="0"/>
        <w:adjustRightInd w:val="0"/>
        <w:jc w:val="both"/>
        <w:rPr>
          <w:rFonts w:ascii="Arial" w:hAnsi="Arial" w:cs="Arial"/>
          <w:sz w:val="22"/>
          <w:szCs w:val="22"/>
        </w:rPr>
      </w:pPr>
      <w:r w:rsidRPr="00440D37">
        <w:rPr>
          <w:rFonts w:ascii="Arial" w:hAnsi="Arial" w:cs="Arial"/>
          <w:sz w:val="22"/>
          <w:szCs w:val="22"/>
        </w:rPr>
        <w:t xml:space="preserve">Ayrıca, </w:t>
      </w:r>
      <w:r w:rsidR="00F924D2">
        <w:rPr>
          <w:rFonts w:ascii="Arial" w:hAnsi="Arial" w:cs="Arial"/>
          <w:sz w:val="22"/>
          <w:szCs w:val="22"/>
        </w:rPr>
        <w:t>Şirketin</w:t>
      </w:r>
      <w:r w:rsidRPr="00440D37">
        <w:rPr>
          <w:rFonts w:ascii="Arial" w:hAnsi="Arial" w:cs="Arial"/>
          <w:sz w:val="22"/>
          <w:szCs w:val="22"/>
        </w:rPr>
        <w:t xml:space="preserve"> Uluslararası Çalışma Örgütü (ILO)’nün kural ve kaidelerine dayanan ve bu bağlamda kurumsal sorumluluk olarak benimsediği ilkeler ile söz konusu ilkelere dayanarak uyguladığı süreçlerin tüm çalışanlar ve üçüncü taraf paydaşlarla birlikte yerine getirileceğin taahhüt eden Kurumsal Sosyal Uygunluk Politikası da bulunmaktadır.</w:t>
      </w:r>
    </w:p>
    <w:p w14:paraId="78FA86EC" w14:textId="77777777" w:rsidR="006D0E35" w:rsidRPr="00440D37" w:rsidRDefault="006D0E35" w:rsidP="006D0E35">
      <w:pPr>
        <w:autoSpaceDE w:val="0"/>
        <w:autoSpaceDN w:val="0"/>
        <w:adjustRightInd w:val="0"/>
        <w:jc w:val="both"/>
        <w:rPr>
          <w:rFonts w:ascii="Arial" w:hAnsi="Arial" w:cs="Arial"/>
          <w:sz w:val="22"/>
          <w:szCs w:val="22"/>
        </w:rPr>
      </w:pPr>
    </w:p>
    <w:p w14:paraId="5B9196CF" w14:textId="5D4E0FFC" w:rsidR="00D2758D" w:rsidRPr="00440D37" w:rsidRDefault="000F32BE" w:rsidP="00D144A6">
      <w:pPr>
        <w:autoSpaceDE w:val="0"/>
        <w:autoSpaceDN w:val="0"/>
        <w:adjustRightInd w:val="0"/>
        <w:ind w:left="708"/>
        <w:jc w:val="both"/>
        <w:rPr>
          <w:rFonts w:ascii="Arial" w:hAnsi="Arial" w:cs="Arial"/>
          <w:b/>
          <w:bCs/>
          <w:sz w:val="22"/>
          <w:szCs w:val="22"/>
        </w:rPr>
      </w:pPr>
      <w:r w:rsidRPr="00440D37">
        <w:rPr>
          <w:rFonts w:ascii="Arial" w:hAnsi="Arial" w:cs="Arial"/>
          <w:b/>
          <w:bCs/>
          <w:sz w:val="22"/>
          <w:szCs w:val="22"/>
        </w:rPr>
        <w:t>3</w:t>
      </w:r>
      <w:r w:rsidR="00EB308C" w:rsidRPr="00440D37">
        <w:rPr>
          <w:rFonts w:ascii="Arial" w:hAnsi="Arial" w:cs="Arial"/>
          <w:b/>
          <w:bCs/>
          <w:sz w:val="22"/>
          <w:szCs w:val="22"/>
        </w:rPr>
        <w:t>.</w:t>
      </w:r>
      <w:r w:rsidR="00DC017E" w:rsidRPr="00440D37">
        <w:rPr>
          <w:rFonts w:ascii="Arial" w:hAnsi="Arial" w:cs="Arial"/>
          <w:b/>
          <w:bCs/>
          <w:sz w:val="22"/>
          <w:szCs w:val="22"/>
        </w:rPr>
        <w:t xml:space="preserve">1 </w:t>
      </w:r>
      <w:r w:rsidR="00FA3DF1" w:rsidRPr="00440D37">
        <w:rPr>
          <w:rFonts w:ascii="Arial" w:hAnsi="Arial" w:cs="Arial"/>
          <w:b/>
          <w:bCs/>
          <w:sz w:val="22"/>
          <w:szCs w:val="22"/>
        </w:rPr>
        <w:t xml:space="preserve">ETİK </w:t>
      </w:r>
      <w:r w:rsidR="002267BE" w:rsidRPr="00440D37">
        <w:rPr>
          <w:rFonts w:ascii="Arial" w:hAnsi="Arial" w:cs="Arial"/>
          <w:b/>
          <w:bCs/>
          <w:sz w:val="22"/>
          <w:szCs w:val="22"/>
        </w:rPr>
        <w:t>DAVRANIŞ:</w:t>
      </w:r>
      <w:r w:rsidR="00FA3DF1" w:rsidRPr="00440D37">
        <w:rPr>
          <w:rFonts w:ascii="Arial" w:hAnsi="Arial" w:cs="Arial"/>
          <w:b/>
          <w:bCs/>
          <w:sz w:val="22"/>
          <w:szCs w:val="22"/>
        </w:rPr>
        <w:t xml:space="preserve"> </w:t>
      </w:r>
    </w:p>
    <w:p w14:paraId="241C347F" w14:textId="551B97B8" w:rsidR="006D0E35" w:rsidRPr="00440D37" w:rsidRDefault="00F924D2">
      <w:pPr>
        <w:autoSpaceDE w:val="0"/>
        <w:autoSpaceDN w:val="0"/>
        <w:adjustRightInd w:val="0"/>
        <w:jc w:val="both"/>
        <w:rPr>
          <w:rFonts w:ascii="Arial" w:hAnsi="Arial" w:cs="Arial"/>
          <w:sz w:val="22"/>
          <w:szCs w:val="22"/>
        </w:rPr>
      </w:pPr>
      <w:r>
        <w:rPr>
          <w:rFonts w:ascii="Arial" w:hAnsi="Arial" w:cs="Arial"/>
          <w:sz w:val="22"/>
          <w:szCs w:val="22"/>
        </w:rPr>
        <w:t>Şirket</w:t>
      </w:r>
      <w:r w:rsidR="00FA3DF1" w:rsidRPr="00440D37">
        <w:rPr>
          <w:rFonts w:ascii="Arial" w:hAnsi="Arial" w:cs="Arial"/>
          <w:sz w:val="22"/>
          <w:szCs w:val="22"/>
        </w:rPr>
        <w:t xml:space="preserve">, </w:t>
      </w:r>
      <w:r w:rsidR="00871BA6" w:rsidRPr="00440D37">
        <w:rPr>
          <w:rFonts w:ascii="Arial" w:hAnsi="Arial" w:cs="Arial"/>
          <w:sz w:val="22"/>
          <w:szCs w:val="22"/>
        </w:rPr>
        <w:t>iş etiği ve dürüstlük ilkelerine sıkı sıkıya bağlılık gösterir ve iş faaliyetlerini en yüksek etik standartlara uygun olarak yürütür. Etik davranış, şirketin itibarını korumak ve güvenilir bir iş ortamı oluşturmak için temel bir önceliktir.</w:t>
      </w:r>
      <w:r w:rsidR="00571C68" w:rsidRPr="00440D37">
        <w:rPr>
          <w:rFonts w:ascii="Arial" w:hAnsi="Arial" w:cs="Arial"/>
          <w:sz w:val="22"/>
          <w:szCs w:val="22"/>
        </w:rPr>
        <w:t xml:space="preserve"> </w:t>
      </w:r>
      <w:r w:rsidR="006D0E35" w:rsidRPr="00440D37">
        <w:rPr>
          <w:rFonts w:ascii="Arial" w:hAnsi="Arial" w:cs="Arial"/>
          <w:sz w:val="22"/>
          <w:szCs w:val="22"/>
        </w:rPr>
        <w:t xml:space="preserve">Bu çerçevede, </w:t>
      </w:r>
      <w:r>
        <w:rPr>
          <w:rFonts w:ascii="Arial" w:hAnsi="Arial" w:cs="Arial"/>
          <w:sz w:val="22"/>
          <w:szCs w:val="22"/>
        </w:rPr>
        <w:t>Şirket</w:t>
      </w:r>
      <w:r w:rsidR="00571C68" w:rsidRPr="00440D37">
        <w:rPr>
          <w:rFonts w:ascii="Arial" w:hAnsi="Arial" w:cs="Arial"/>
          <w:sz w:val="22"/>
          <w:szCs w:val="22"/>
        </w:rPr>
        <w:t xml:space="preserve"> bünyesinde </w:t>
      </w:r>
      <w:r w:rsidR="006D0E35" w:rsidRPr="00440D37">
        <w:rPr>
          <w:rFonts w:ascii="Arial" w:hAnsi="Arial" w:cs="Arial"/>
          <w:sz w:val="22"/>
          <w:szCs w:val="22"/>
        </w:rPr>
        <w:t>aşağıdaki aksiyonlar alı</w:t>
      </w:r>
      <w:r w:rsidR="00571C68" w:rsidRPr="00440D37">
        <w:rPr>
          <w:rFonts w:ascii="Arial" w:hAnsi="Arial" w:cs="Arial"/>
          <w:sz w:val="22"/>
          <w:szCs w:val="22"/>
        </w:rPr>
        <w:t>nı</w:t>
      </w:r>
      <w:r w:rsidR="006D0E35" w:rsidRPr="00440D37">
        <w:rPr>
          <w:rFonts w:ascii="Arial" w:hAnsi="Arial" w:cs="Arial"/>
          <w:sz w:val="22"/>
          <w:szCs w:val="22"/>
        </w:rPr>
        <w:t>r:</w:t>
      </w:r>
    </w:p>
    <w:p w14:paraId="3D5D17D5" w14:textId="7A02C55A" w:rsidR="006D0E35" w:rsidRPr="00440D37" w:rsidRDefault="00571C68">
      <w:pPr>
        <w:numPr>
          <w:ilvl w:val="0"/>
          <w:numId w:val="36"/>
        </w:numPr>
        <w:autoSpaceDE w:val="0"/>
        <w:autoSpaceDN w:val="0"/>
        <w:adjustRightInd w:val="0"/>
        <w:jc w:val="both"/>
        <w:rPr>
          <w:rFonts w:ascii="Arial" w:hAnsi="Arial" w:cs="Arial"/>
          <w:sz w:val="22"/>
          <w:szCs w:val="22"/>
        </w:rPr>
      </w:pPr>
      <w:r w:rsidRPr="00440D37">
        <w:rPr>
          <w:rFonts w:ascii="Arial" w:hAnsi="Arial" w:cs="Arial"/>
          <w:sz w:val="22"/>
          <w:szCs w:val="22"/>
        </w:rPr>
        <w:t>Ç</w:t>
      </w:r>
      <w:r w:rsidR="006D0E35" w:rsidRPr="00440D37">
        <w:rPr>
          <w:rFonts w:ascii="Arial" w:hAnsi="Arial" w:cs="Arial"/>
          <w:sz w:val="22"/>
          <w:szCs w:val="22"/>
        </w:rPr>
        <w:t>alışanların etik sorunları tanıma ve ele alma konusunda desteklenmesi</w:t>
      </w:r>
      <w:r w:rsidRPr="00440D37">
        <w:rPr>
          <w:rFonts w:ascii="Arial" w:hAnsi="Arial" w:cs="Arial"/>
          <w:sz w:val="22"/>
          <w:szCs w:val="22"/>
        </w:rPr>
        <w:t>;</w:t>
      </w:r>
    </w:p>
    <w:p w14:paraId="694C1679" w14:textId="191C2DA5" w:rsidR="009020E7" w:rsidRPr="00440D37" w:rsidRDefault="006D0E35">
      <w:pPr>
        <w:numPr>
          <w:ilvl w:val="0"/>
          <w:numId w:val="36"/>
        </w:numPr>
        <w:autoSpaceDE w:val="0"/>
        <w:autoSpaceDN w:val="0"/>
        <w:adjustRightInd w:val="0"/>
        <w:jc w:val="both"/>
        <w:rPr>
          <w:rFonts w:ascii="Arial" w:hAnsi="Arial" w:cs="Arial"/>
          <w:sz w:val="22"/>
          <w:szCs w:val="22"/>
        </w:rPr>
      </w:pPr>
      <w:r w:rsidRPr="00440D37">
        <w:rPr>
          <w:rFonts w:ascii="Arial" w:hAnsi="Arial" w:cs="Arial"/>
          <w:sz w:val="22"/>
          <w:szCs w:val="22"/>
        </w:rPr>
        <w:t>Herkesin adil muamele gördüğü bir iş ortamı sağlama, ayrımcılığa karşı sıfır tolerans politikası benimseme ve çeşitliliği teşvik etme</w:t>
      </w:r>
      <w:r w:rsidR="00571C68" w:rsidRPr="00440D37">
        <w:rPr>
          <w:rFonts w:ascii="Arial" w:hAnsi="Arial" w:cs="Arial"/>
          <w:sz w:val="22"/>
          <w:szCs w:val="22"/>
        </w:rPr>
        <w:t>;</w:t>
      </w:r>
    </w:p>
    <w:p w14:paraId="2F920290" w14:textId="0DF5F05B" w:rsidR="006D0E35" w:rsidRPr="00440D37" w:rsidRDefault="006D0E35">
      <w:pPr>
        <w:numPr>
          <w:ilvl w:val="0"/>
          <w:numId w:val="36"/>
        </w:numPr>
        <w:autoSpaceDE w:val="0"/>
        <w:autoSpaceDN w:val="0"/>
        <w:adjustRightInd w:val="0"/>
        <w:jc w:val="both"/>
        <w:rPr>
          <w:rFonts w:ascii="Arial" w:hAnsi="Arial" w:cs="Arial"/>
          <w:sz w:val="22"/>
          <w:szCs w:val="22"/>
        </w:rPr>
      </w:pPr>
      <w:r w:rsidRPr="00440D37">
        <w:rPr>
          <w:rFonts w:ascii="Arial" w:hAnsi="Arial" w:cs="Arial"/>
          <w:sz w:val="22"/>
          <w:szCs w:val="22"/>
        </w:rPr>
        <w:t xml:space="preserve">Şirket faaliyetlerini açık bir şekilde iletme, paydaşlara şeffaf raporlama sağlama ve </w:t>
      </w:r>
      <w:r w:rsidR="00275FE3" w:rsidRPr="00440D37">
        <w:rPr>
          <w:rFonts w:ascii="Arial" w:hAnsi="Arial" w:cs="Arial"/>
          <w:sz w:val="22"/>
          <w:szCs w:val="22"/>
        </w:rPr>
        <w:t xml:space="preserve">alınan </w:t>
      </w:r>
      <w:r w:rsidRPr="00440D37">
        <w:rPr>
          <w:rFonts w:ascii="Arial" w:hAnsi="Arial" w:cs="Arial"/>
          <w:sz w:val="22"/>
          <w:szCs w:val="22"/>
        </w:rPr>
        <w:t>kararların ve uygulamaların arkasında durma</w:t>
      </w:r>
      <w:r w:rsidR="00571C68" w:rsidRPr="00440D37">
        <w:rPr>
          <w:rFonts w:ascii="Arial" w:hAnsi="Arial" w:cs="Arial"/>
          <w:sz w:val="22"/>
          <w:szCs w:val="22"/>
        </w:rPr>
        <w:t>;</w:t>
      </w:r>
    </w:p>
    <w:p w14:paraId="7A6B1AE8" w14:textId="6CB93411" w:rsidR="009020E7" w:rsidRPr="00440D37" w:rsidRDefault="009020E7">
      <w:pPr>
        <w:numPr>
          <w:ilvl w:val="0"/>
          <w:numId w:val="36"/>
        </w:numPr>
        <w:autoSpaceDE w:val="0"/>
        <w:autoSpaceDN w:val="0"/>
        <w:adjustRightInd w:val="0"/>
        <w:jc w:val="both"/>
        <w:rPr>
          <w:rFonts w:ascii="Arial" w:hAnsi="Arial" w:cs="Arial"/>
          <w:sz w:val="22"/>
          <w:szCs w:val="22"/>
        </w:rPr>
      </w:pPr>
      <w:r w:rsidRPr="00440D37">
        <w:rPr>
          <w:rFonts w:ascii="Arial" w:hAnsi="Arial" w:cs="Arial"/>
          <w:sz w:val="22"/>
          <w:szCs w:val="22"/>
        </w:rPr>
        <w:t>İş birliğini, çeşitliği ve katılımı destekleyici, pozitif ve uyumlu bir çalışma ortamı yaratarak farklı inanç, düşünce ve görüşe sahip kişilerin uyumlu bir biçimde çalışmalarını sağlama;</w:t>
      </w:r>
    </w:p>
    <w:p w14:paraId="0F791174" w14:textId="251234FE" w:rsidR="006D0E35" w:rsidRPr="00440D37" w:rsidRDefault="006D0E35">
      <w:pPr>
        <w:numPr>
          <w:ilvl w:val="0"/>
          <w:numId w:val="36"/>
        </w:numPr>
        <w:autoSpaceDE w:val="0"/>
        <w:autoSpaceDN w:val="0"/>
        <w:adjustRightInd w:val="0"/>
        <w:jc w:val="both"/>
        <w:rPr>
          <w:rFonts w:ascii="Arial" w:hAnsi="Arial" w:cs="Arial"/>
          <w:sz w:val="22"/>
          <w:szCs w:val="22"/>
        </w:rPr>
      </w:pPr>
      <w:r w:rsidRPr="00440D37">
        <w:rPr>
          <w:rFonts w:ascii="Arial" w:hAnsi="Arial" w:cs="Arial"/>
          <w:sz w:val="22"/>
          <w:szCs w:val="22"/>
        </w:rPr>
        <w:lastRenderedPageBreak/>
        <w:t>Tüm faaliyetleri ilgili yasalara ve düzenlemelere tam uyumla yürütme, yasalara uygunluk ve düzenlemelere uyma konusunda sürekli değerlendirme yapma</w:t>
      </w:r>
      <w:r w:rsidR="004B1EE6" w:rsidRPr="00440D37">
        <w:rPr>
          <w:rFonts w:ascii="Arial" w:hAnsi="Arial" w:cs="Arial"/>
          <w:sz w:val="22"/>
          <w:szCs w:val="22"/>
        </w:rPr>
        <w:t>;</w:t>
      </w:r>
    </w:p>
    <w:p w14:paraId="2193A030" w14:textId="229E70B2" w:rsidR="004B1EE6" w:rsidRPr="00440D37" w:rsidRDefault="004B1EE6" w:rsidP="00D144A6">
      <w:pPr>
        <w:pStyle w:val="ListParagraph"/>
        <w:numPr>
          <w:ilvl w:val="0"/>
          <w:numId w:val="36"/>
        </w:numPr>
        <w:jc w:val="both"/>
        <w:rPr>
          <w:rFonts w:ascii="Arial" w:hAnsi="Arial" w:cs="Arial"/>
          <w:sz w:val="22"/>
          <w:szCs w:val="22"/>
        </w:rPr>
      </w:pPr>
      <w:r w:rsidRPr="00440D37">
        <w:rPr>
          <w:rFonts w:ascii="Arial" w:hAnsi="Arial" w:cs="Arial"/>
          <w:sz w:val="22"/>
          <w:szCs w:val="22"/>
        </w:rPr>
        <w:t>Uluslararası kalite ve gıda güvenliği standartlarına göre faaliyet gösterme.</w:t>
      </w:r>
    </w:p>
    <w:p w14:paraId="22DD4CA0" w14:textId="77777777" w:rsidR="00871BA6" w:rsidRPr="00440D37" w:rsidRDefault="00871BA6" w:rsidP="00D144A6">
      <w:pPr>
        <w:jc w:val="both"/>
        <w:rPr>
          <w:rFonts w:ascii="Arial" w:hAnsi="Arial" w:cs="Arial"/>
        </w:rPr>
      </w:pPr>
    </w:p>
    <w:p w14:paraId="35E11558" w14:textId="779BCB2A" w:rsidR="00EB308C" w:rsidRPr="00440D37" w:rsidRDefault="00F924D2" w:rsidP="00D144A6">
      <w:pPr>
        <w:jc w:val="both"/>
        <w:rPr>
          <w:rFonts w:ascii="Arial" w:hAnsi="Arial" w:cs="Arial"/>
          <w:sz w:val="22"/>
          <w:szCs w:val="22"/>
        </w:rPr>
      </w:pPr>
      <w:r>
        <w:rPr>
          <w:rFonts w:ascii="Arial" w:hAnsi="Arial" w:cs="Arial"/>
          <w:sz w:val="22"/>
          <w:szCs w:val="22"/>
        </w:rPr>
        <w:t>Şirket</w:t>
      </w:r>
      <w:r w:rsidR="00E331CB" w:rsidRPr="00440D37">
        <w:rPr>
          <w:rFonts w:ascii="Arial" w:hAnsi="Arial" w:cs="Arial"/>
          <w:sz w:val="22"/>
          <w:szCs w:val="22"/>
        </w:rPr>
        <w:t xml:space="preserve">, etik davranışı şirket kültürünün ayrılmaz bir parçası olarak benimser ve tüm çalışanlarından etik standartlara uygun davranmalarını bekler. </w:t>
      </w:r>
      <w:r>
        <w:rPr>
          <w:rFonts w:ascii="Arial" w:hAnsi="Arial" w:cs="Arial"/>
          <w:sz w:val="22"/>
          <w:szCs w:val="22"/>
        </w:rPr>
        <w:t>Şirket</w:t>
      </w:r>
      <w:r w:rsidR="00275FE3" w:rsidRPr="00440D37">
        <w:rPr>
          <w:rFonts w:ascii="Arial" w:hAnsi="Arial" w:cs="Arial"/>
          <w:sz w:val="22"/>
          <w:szCs w:val="22"/>
        </w:rPr>
        <w:t xml:space="preserve"> bünyesinde, e</w:t>
      </w:r>
      <w:r w:rsidR="00E331CB" w:rsidRPr="00440D37">
        <w:rPr>
          <w:rFonts w:ascii="Arial" w:hAnsi="Arial" w:cs="Arial"/>
          <w:sz w:val="22"/>
          <w:szCs w:val="22"/>
        </w:rPr>
        <w:t>tik değerlere bağlılı</w:t>
      </w:r>
      <w:r w:rsidR="00275FE3" w:rsidRPr="00440D37">
        <w:rPr>
          <w:rFonts w:ascii="Arial" w:hAnsi="Arial" w:cs="Arial"/>
          <w:sz w:val="22"/>
          <w:szCs w:val="22"/>
        </w:rPr>
        <w:t>ğın</w:t>
      </w:r>
      <w:r w:rsidR="00E331CB" w:rsidRPr="00440D37">
        <w:rPr>
          <w:rFonts w:ascii="Arial" w:hAnsi="Arial" w:cs="Arial"/>
          <w:sz w:val="22"/>
          <w:szCs w:val="22"/>
        </w:rPr>
        <w:t xml:space="preserve">, </w:t>
      </w:r>
      <w:r w:rsidR="00275FE3" w:rsidRPr="00440D37">
        <w:rPr>
          <w:rFonts w:ascii="Arial" w:hAnsi="Arial" w:cs="Arial"/>
          <w:sz w:val="22"/>
          <w:szCs w:val="22"/>
        </w:rPr>
        <w:t>Ş</w:t>
      </w:r>
      <w:r w:rsidR="00E331CB" w:rsidRPr="00440D37">
        <w:rPr>
          <w:rFonts w:ascii="Arial" w:hAnsi="Arial" w:cs="Arial"/>
          <w:sz w:val="22"/>
          <w:szCs w:val="22"/>
        </w:rPr>
        <w:t>irketin sadece ekonomik başarısını değil, aynı zamanda itibarını da güçlendir</w:t>
      </w:r>
      <w:r w:rsidR="00275FE3" w:rsidRPr="00440D37">
        <w:rPr>
          <w:rFonts w:ascii="Arial" w:hAnsi="Arial" w:cs="Arial"/>
          <w:sz w:val="22"/>
          <w:szCs w:val="22"/>
        </w:rPr>
        <w:t>eceği bakış açışı benimsenir.</w:t>
      </w:r>
      <w:r w:rsidR="0065078B" w:rsidRPr="00440D37">
        <w:rPr>
          <w:rFonts w:ascii="Arial" w:hAnsi="Arial" w:cs="Arial"/>
          <w:sz w:val="22"/>
          <w:szCs w:val="22"/>
        </w:rPr>
        <w:t xml:space="preserve"> Bu kapsamda </w:t>
      </w:r>
      <w:r>
        <w:rPr>
          <w:rFonts w:ascii="Arial" w:hAnsi="Arial" w:cs="Arial"/>
          <w:sz w:val="22"/>
          <w:szCs w:val="22"/>
        </w:rPr>
        <w:t>Şirket</w:t>
      </w:r>
      <w:r w:rsidR="0065078B" w:rsidRPr="00440D37">
        <w:rPr>
          <w:rFonts w:ascii="Arial" w:hAnsi="Arial" w:cs="Arial"/>
          <w:sz w:val="22"/>
          <w:szCs w:val="22"/>
        </w:rPr>
        <w:t xml:space="preserve"> bünyesinde</w:t>
      </w:r>
      <w:r w:rsidR="0082737B" w:rsidRPr="00440D37">
        <w:rPr>
          <w:rFonts w:ascii="Arial" w:hAnsi="Arial" w:cs="Arial"/>
          <w:sz w:val="22"/>
          <w:szCs w:val="22"/>
        </w:rPr>
        <w:t>,</w:t>
      </w:r>
      <w:r w:rsidR="009020E7" w:rsidRPr="00440D37">
        <w:rPr>
          <w:rFonts w:ascii="Arial" w:hAnsi="Arial" w:cs="Arial"/>
          <w:sz w:val="22"/>
          <w:szCs w:val="22"/>
        </w:rPr>
        <w:t xml:space="preserve"> yasal yükümlülüklere uyumu teşvik eden</w:t>
      </w:r>
      <w:r w:rsidR="0082737B" w:rsidRPr="00440D37">
        <w:rPr>
          <w:rFonts w:ascii="Arial" w:hAnsi="Arial" w:cs="Arial"/>
          <w:sz w:val="22"/>
          <w:szCs w:val="22"/>
        </w:rPr>
        <w:t xml:space="preserve">, </w:t>
      </w:r>
      <w:r w:rsidR="009020E7" w:rsidRPr="00440D37">
        <w:rPr>
          <w:rFonts w:ascii="Arial" w:hAnsi="Arial" w:cs="Arial"/>
          <w:sz w:val="22"/>
          <w:szCs w:val="22"/>
        </w:rPr>
        <w:t xml:space="preserve">iç düzenleme ve politikalara aykırı veya </w:t>
      </w:r>
      <w:r>
        <w:rPr>
          <w:rFonts w:ascii="Arial" w:hAnsi="Arial" w:cs="Arial"/>
          <w:sz w:val="22"/>
          <w:szCs w:val="22"/>
        </w:rPr>
        <w:t>Şirketin</w:t>
      </w:r>
      <w:r w:rsidR="009020E7" w:rsidRPr="00440D37">
        <w:rPr>
          <w:rFonts w:ascii="Arial" w:hAnsi="Arial" w:cs="Arial"/>
          <w:sz w:val="22"/>
          <w:szCs w:val="22"/>
        </w:rPr>
        <w:t xml:space="preserve"> imajını veya itibarını olumsuz etkileyebilecek davranışlara tolerans dahi gösterilmeyeceğini belirleyen Davranış Kuralları </w:t>
      </w:r>
      <w:r w:rsidR="0082737B" w:rsidRPr="00440D37">
        <w:rPr>
          <w:rFonts w:ascii="Arial" w:hAnsi="Arial" w:cs="Arial"/>
          <w:sz w:val="22"/>
          <w:szCs w:val="22"/>
        </w:rPr>
        <w:t>bulunmaktadır</w:t>
      </w:r>
      <w:r w:rsidR="009020E7" w:rsidRPr="00440D37">
        <w:rPr>
          <w:rFonts w:ascii="Arial" w:hAnsi="Arial" w:cs="Arial"/>
          <w:sz w:val="22"/>
          <w:szCs w:val="22"/>
        </w:rPr>
        <w:t xml:space="preserve">. </w:t>
      </w:r>
      <w:r w:rsidR="00815765" w:rsidRPr="00440D37">
        <w:rPr>
          <w:rFonts w:ascii="Arial" w:hAnsi="Arial" w:cs="Arial"/>
          <w:sz w:val="22"/>
          <w:szCs w:val="22"/>
        </w:rPr>
        <w:t xml:space="preserve"> </w:t>
      </w:r>
    </w:p>
    <w:p w14:paraId="4443D549" w14:textId="77777777" w:rsidR="00E331CB" w:rsidRPr="00440D37" w:rsidRDefault="00E331CB" w:rsidP="00D144A6">
      <w:pPr>
        <w:jc w:val="both"/>
        <w:rPr>
          <w:rFonts w:ascii="Arial" w:hAnsi="Arial" w:cs="Arial"/>
        </w:rPr>
      </w:pPr>
    </w:p>
    <w:p w14:paraId="4AD6FB44" w14:textId="16F8174F" w:rsidR="00D2758D" w:rsidRPr="00440D37" w:rsidRDefault="000F32BE" w:rsidP="00D144A6">
      <w:pPr>
        <w:autoSpaceDE w:val="0"/>
        <w:autoSpaceDN w:val="0"/>
        <w:adjustRightInd w:val="0"/>
        <w:ind w:left="708"/>
        <w:jc w:val="both"/>
        <w:rPr>
          <w:rFonts w:ascii="Arial" w:hAnsi="Arial" w:cs="Arial"/>
          <w:b/>
          <w:bCs/>
          <w:sz w:val="22"/>
          <w:szCs w:val="22"/>
        </w:rPr>
      </w:pPr>
      <w:r w:rsidRPr="00440D37">
        <w:rPr>
          <w:rFonts w:ascii="Arial" w:hAnsi="Arial" w:cs="Arial"/>
          <w:b/>
          <w:bCs/>
          <w:sz w:val="22"/>
          <w:szCs w:val="22"/>
        </w:rPr>
        <w:t>3</w:t>
      </w:r>
      <w:r w:rsidR="00DC017E" w:rsidRPr="00440D37">
        <w:rPr>
          <w:rFonts w:ascii="Arial" w:hAnsi="Arial" w:cs="Arial"/>
          <w:b/>
          <w:bCs/>
          <w:sz w:val="22"/>
          <w:szCs w:val="22"/>
        </w:rPr>
        <w:t xml:space="preserve">.2 </w:t>
      </w:r>
      <w:r w:rsidR="001D2107" w:rsidRPr="00440D37">
        <w:rPr>
          <w:rFonts w:ascii="Arial" w:hAnsi="Arial" w:cs="Arial"/>
          <w:b/>
          <w:bCs/>
          <w:sz w:val="22"/>
          <w:szCs w:val="22"/>
        </w:rPr>
        <w:t xml:space="preserve">ÇEVRESEL </w:t>
      </w:r>
      <w:r w:rsidR="002267BE" w:rsidRPr="00440D37">
        <w:rPr>
          <w:rFonts w:ascii="Arial" w:hAnsi="Arial" w:cs="Arial"/>
          <w:b/>
          <w:bCs/>
          <w:sz w:val="22"/>
          <w:szCs w:val="22"/>
        </w:rPr>
        <w:t>SORUMLULUK:</w:t>
      </w:r>
      <w:r w:rsidR="001D2107" w:rsidRPr="00440D37">
        <w:rPr>
          <w:rFonts w:ascii="Arial" w:hAnsi="Arial" w:cs="Arial"/>
          <w:b/>
          <w:bCs/>
          <w:sz w:val="22"/>
          <w:szCs w:val="22"/>
        </w:rPr>
        <w:t xml:space="preserve"> </w:t>
      </w:r>
    </w:p>
    <w:p w14:paraId="320AE6A4" w14:textId="57DE0664" w:rsidR="00E331CB" w:rsidRPr="00440D37" w:rsidRDefault="00F924D2" w:rsidP="00D144A6">
      <w:pPr>
        <w:jc w:val="both"/>
        <w:rPr>
          <w:rFonts w:ascii="Arial" w:hAnsi="Arial" w:cs="Arial"/>
          <w:sz w:val="22"/>
          <w:szCs w:val="22"/>
        </w:rPr>
      </w:pPr>
      <w:r>
        <w:rPr>
          <w:rFonts w:ascii="Arial" w:hAnsi="Arial" w:cs="Arial"/>
          <w:sz w:val="22"/>
          <w:szCs w:val="22"/>
        </w:rPr>
        <w:t>Şirket</w:t>
      </w:r>
      <w:r w:rsidR="00275FE3" w:rsidRPr="00440D37">
        <w:rPr>
          <w:rFonts w:ascii="Arial" w:hAnsi="Arial" w:cs="Arial"/>
          <w:sz w:val="22"/>
          <w:szCs w:val="22"/>
        </w:rPr>
        <w:t xml:space="preserve"> bünyesinde</w:t>
      </w:r>
      <w:r w:rsidR="001D2107" w:rsidRPr="00440D37">
        <w:rPr>
          <w:rFonts w:ascii="Arial" w:hAnsi="Arial" w:cs="Arial"/>
          <w:sz w:val="22"/>
          <w:szCs w:val="22"/>
        </w:rPr>
        <w:t xml:space="preserve">, </w:t>
      </w:r>
      <w:r w:rsidR="00871BA6" w:rsidRPr="00440D37">
        <w:rPr>
          <w:rFonts w:ascii="Arial" w:hAnsi="Arial" w:cs="Arial"/>
          <w:sz w:val="22"/>
          <w:szCs w:val="22"/>
        </w:rPr>
        <w:t>çevreye karşı sorumluluk bilinciyle hareket ed</w:t>
      </w:r>
      <w:r w:rsidR="00275FE3" w:rsidRPr="00440D37">
        <w:rPr>
          <w:rFonts w:ascii="Arial" w:hAnsi="Arial" w:cs="Arial"/>
          <w:sz w:val="22"/>
          <w:szCs w:val="22"/>
        </w:rPr>
        <w:t>ili</w:t>
      </w:r>
      <w:r w:rsidR="00871BA6" w:rsidRPr="00440D37">
        <w:rPr>
          <w:rFonts w:ascii="Arial" w:hAnsi="Arial" w:cs="Arial"/>
          <w:sz w:val="22"/>
          <w:szCs w:val="22"/>
        </w:rPr>
        <w:t>r ve doğal kaynakları koruma ve sürdürülebilir bir gelecek için taahhütlerde bulunu</w:t>
      </w:r>
      <w:r w:rsidR="00275FE3" w:rsidRPr="00440D37">
        <w:rPr>
          <w:rFonts w:ascii="Arial" w:hAnsi="Arial" w:cs="Arial"/>
          <w:sz w:val="22"/>
          <w:szCs w:val="22"/>
        </w:rPr>
        <w:t>lu</w:t>
      </w:r>
      <w:r w:rsidR="00871BA6" w:rsidRPr="00440D37">
        <w:rPr>
          <w:rFonts w:ascii="Arial" w:hAnsi="Arial" w:cs="Arial"/>
          <w:sz w:val="22"/>
          <w:szCs w:val="22"/>
        </w:rPr>
        <w:t xml:space="preserve">r. Çevresel sürdürülebilirlik, </w:t>
      </w:r>
      <w:r w:rsidR="00275FE3" w:rsidRPr="00440D37">
        <w:rPr>
          <w:rFonts w:ascii="Arial" w:hAnsi="Arial" w:cs="Arial"/>
          <w:sz w:val="22"/>
          <w:szCs w:val="22"/>
        </w:rPr>
        <w:t>Şi</w:t>
      </w:r>
      <w:r w:rsidR="00871BA6" w:rsidRPr="00440D37">
        <w:rPr>
          <w:rFonts w:ascii="Arial" w:hAnsi="Arial" w:cs="Arial"/>
          <w:sz w:val="22"/>
          <w:szCs w:val="22"/>
        </w:rPr>
        <w:t>rketin iş faaliyetlerinin merkezinde yer alır.</w:t>
      </w:r>
      <w:r w:rsidR="009020E7" w:rsidRPr="00440D37">
        <w:rPr>
          <w:rFonts w:ascii="Arial" w:hAnsi="Arial" w:cs="Arial"/>
          <w:sz w:val="22"/>
          <w:szCs w:val="22"/>
        </w:rPr>
        <w:t xml:space="preserve"> </w:t>
      </w:r>
      <w:r>
        <w:rPr>
          <w:rFonts w:ascii="Arial" w:hAnsi="Arial" w:cs="Arial"/>
          <w:sz w:val="22"/>
          <w:szCs w:val="22"/>
        </w:rPr>
        <w:t>Şirket</w:t>
      </w:r>
      <w:r w:rsidR="009020E7" w:rsidRPr="00440D37">
        <w:rPr>
          <w:rFonts w:ascii="Arial" w:hAnsi="Arial" w:cs="Arial"/>
          <w:sz w:val="22"/>
          <w:szCs w:val="22"/>
        </w:rPr>
        <w:t xml:space="preserve"> bünyesinde çevre bilincini artıracak her türlü girişime destek sağla</w:t>
      </w:r>
      <w:r w:rsidR="00815765" w:rsidRPr="00440D37">
        <w:rPr>
          <w:rFonts w:ascii="Arial" w:hAnsi="Arial" w:cs="Arial"/>
          <w:sz w:val="22"/>
          <w:szCs w:val="22"/>
        </w:rPr>
        <w:t>nmas</w:t>
      </w:r>
      <w:r w:rsidR="009020E7" w:rsidRPr="00440D37">
        <w:rPr>
          <w:rFonts w:ascii="Arial" w:hAnsi="Arial" w:cs="Arial"/>
          <w:sz w:val="22"/>
          <w:szCs w:val="22"/>
        </w:rPr>
        <w:t>ı bekle</w:t>
      </w:r>
      <w:r w:rsidR="00815765" w:rsidRPr="00440D37">
        <w:rPr>
          <w:rFonts w:ascii="Arial" w:hAnsi="Arial" w:cs="Arial"/>
          <w:sz w:val="22"/>
          <w:szCs w:val="22"/>
        </w:rPr>
        <w:t>nir</w:t>
      </w:r>
      <w:r w:rsidR="009020E7" w:rsidRPr="00440D37">
        <w:rPr>
          <w:rFonts w:ascii="Arial" w:hAnsi="Arial" w:cs="Arial"/>
          <w:sz w:val="22"/>
          <w:szCs w:val="22"/>
        </w:rPr>
        <w:t xml:space="preserve">. </w:t>
      </w:r>
      <w:r w:rsidR="00871BA6" w:rsidRPr="00440D37">
        <w:rPr>
          <w:rFonts w:ascii="Arial" w:hAnsi="Arial" w:cs="Arial"/>
          <w:sz w:val="22"/>
          <w:szCs w:val="22"/>
        </w:rPr>
        <w:t>Bu çerçevede,</w:t>
      </w:r>
      <w:r w:rsidR="00300ED3" w:rsidRPr="00440D37">
        <w:rPr>
          <w:rFonts w:ascii="Arial" w:hAnsi="Arial" w:cs="Arial"/>
          <w:sz w:val="22"/>
          <w:szCs w:val="22"/>
        </w:rPr>
        <w:t xml:space="preserve"> </w:t>
      </w:r>
      <w:r>
        <w:rPr>
          <w:rFonts w:ascii="Arial" w:hAnsi="Arial" w:cs="Arial"/>
          <w:sz w:val="22"/>
          <w:szCs w:val="22"/>
        </w:rPr>
        <w:t>Şirket</w:t>
      </w:r>
      <w:r w:rsidR="00275FE3" w:rsidRPr="00440D37">
        <w:rPr>
          <w:rFonts w:ascii="Arial" w:hAnsi="Arial" w:cs="Arial"/>
          <w:sz w:val="22"/>
          <w:szCs w:val="22"/>
        </w:rPr>
        <w:t xml:space="preserve"> bünyesinde </w:t>
      </w:r>
      <w:r w:rsidR="00871BA6" w:rsidRPr="00440D37">
        <w:rPr>
          <w:rFonts w:ascii="Arial" w:hAnsi="Arial" w:cs="Arial"/>
          <w:sz w:val="22"/>
          <w:szCs w:val="22"/>
        </w:rPr>
        <w:t xml:space="preserve">aşağıdaki </w:t>
      </w:r>
      <w:r w:rsidR="00300ED3" w:rsidRPr="00440D37">
        <w:rPr>
          <w:rFonts w:ascii="Arial" w:hAnsi="Arial" w:cs="Arial"/>
          <w:sz w:val="22"/>
          <w:szCs w:val="22"/>
        </w:rPr>
        <w:t>aksiyonlar</w:t>
      </w:r>
      <w:r w:rsidR="00871BA6" w:rsidRPr="00440D37">
        <w:rPr>
          <w:rFonts w:ascii="Arial" w:hAnsi="Arial" w:cs="Arial"/>
          <w:sz w:val="22"/>
          <w:szCs w:val="22"/>
        </w:rPr>
        <w:t xml:space="preserve"> alı</w:t>
      </w:r>
      <w:r w:rsidR="00275FE3" w:rsidRPr="00440D37">
        <w:rPr>
          <w:rFonts w:ascii="Arial" w:hAnsi="Arial" w:cs="Arial"/>
          <w:sz w:val="22"/>
          <w:szCs w:val="22"/>
        </w:rPr>
        <w:t>nı</w:t>
      </w:r>
      <w:r w:rsidR="00871BA6" w:rsidRPr="00440D37">
        <w:rPr>
          <w:rFonts w:ascii="Arial" w:hAnsi="Arial" w:cs="Arial"/>
          <w:sz w:val="22"/>
          <w:szCs w:val="22"/>
        </w:rPr>
        <w:t>r:</w:t>
      </w:r>
    </w:p>
    <w:p w14:paraId="2F3B38B3" w14:textId="61B08031" w:rsidR="00E331CB" w:rsidRPr="00440D37" w:rsidRDefault="00871BA6" w:rsidP="00D144A6">
      <w:pPr>
        <w:pStyle w:val="ListParagraph"/>
        <w:numPr>
          <w:ilvl w:val="0"/>
          <w:numId w:val="41"/>
        </w:numPr>
        <w:jc w:val="both"/>
        <w:rPr>
          <w:rFonts w:ascii="Arial" w:hAnsi="Arial" w:cs="Arial"/>
          <w:sz w:val="22"/>
          <w:szCs w:val="22"/>
        </w:rPr>
      </w:pPr>
      <w:r w:rsidRPr="00440D37">
        <w:rPr>
          <w:rFonts w:ascii="Arial" w:hAnsi="Arial" w:cs="Arial"/>
          <w:sz w:val="22"/>
          <w:szCs w:val="22"/>
        </w:rPr>
        <w:t>Enerji tüketimini azaltma ve enerji verimliliğini artırmak için sürekli iyileştirme çalışmaları yapma ve yenilenebilir enerji kaynaklarını kullanma</w:t>
      </w:r>
      <w:r w:rsidR="00D77284" w:rsidRPr="00440D37">
        <w:rPr>
          <w:rFonts w:ascii="Arial" w:hAnsi="Arial" w:cs="Arial"/>
          <w:sz w:val="22"/>
          <w:szCs w:val="22"/>
        </w:rPr>
        <w:t>;</w:t>
      </w:r>
    </w:p>
    <w:p w14:paraId="574AEF15" w14:textId="766B198D" w:rsidR="00E331CB" w:rsidRPr="00440D37" w:rsidRDefault="00871BA6" w:rsidP="00D144A6">
      <w:pPr>
        <w:pStyle w:val="ListParagraph"/>
        <w:numPr>
          <w:ilvl w:val="0"/>
          <w:numId w:val="41"/>
        </w:numPr>
        <w:jc w:val="both"/>
        <w:rPr>
          <w:rFonts w:ascii="Arial" w:hAnsi="Arial" w:cs="Arial"/>
          <w:sz w:val="22"/>
          <w:szCs w:val="22"/>
        </w:rPr>
      </w:pPr>
      <w:r w:rsidRPr="00440D37">
        <w:rPr>
          <w:rFonts w:ascii="Arial" w:hAnsi="Arial" w:cs="Arial"/>
          <w:sz w:val="22"/>
          <w:szCs w:val="22"/>
        </w:rPr>
        <w:t>Atıkları azaltma, geri dönüşümü teşvik etme ve atıkların güvenli bir şekilde bertaraf edilmesini sağlamak için etkili atık yönetim programları oluşturma</w:t>
      </w:r>
      <w:r w:rsidR="00D77284" w:rsidRPr="00440D37">
        <w:rPr>
          <w:rFonts w:ascii="Arial" w:hAnsi="Arial" w:cs="Arial"/>
          <w:sz w:val="22"/>
          <w:szCs w:val="22"/>
        </w:rPr>
        <w:t>;</w:t>
      </w:r>
    </w:p>
    <w:p w14:paraId="7BEACB9E" w14:textId="7930B59E" w:rsidR="00E331CB" w:rsidRPr="00440D37" w:rsidRDefault="00871BA6" w:rsidP="00D144A6">
      <w:pPr>
        <w:pStyle w:val="ListParagraph"/>
        <w:numPr>
          <w:ilvl w:val="0"/>
          <w:numId w:val="41"/>
        </w:numPr>
        <w:jc w:val="both"/>
        <w:rPr>
          <w:rFonts w:ascii="Arial" w:hAnsi="Arial" w:cs="Arial"/>
          <w:sz w:val="22"/>
          <w:szCs w:val="22"/>
        </w:rPr>
      </w:pPr>
      <w:r w:rsidRPr="00440D37">
        <w:rPr>
          <w:rFonts w:ascii="Arial" w:hAnsi="Arial" w:cs="Arial"/>
          <w:sz w:val="22"/>
          <w:szCs w:val="22"/>
        </w:rPr>
        <w:t>Su kaynaklarını koruma ve su tüketimini azaltmak için su verimliliği önlemleri alma ve suyun verimli kullanımını teşvik etme</w:t>
      </w:r>
      <w:r w:rsidR="00D77284" w:rsidRPr="00440D37">
        <w:rPr>
          <w:rFonts w:ascii="Arial" w:hAnsi="Arial" w:cs="Arial"/>
          <w:sz w:val="22"/>
          <w:szCs w:val="22"/>
        </w:rPr>
        <w:t>;</w:t>
      </w:r>
    </w:p>
    <w:p w14:paraId="31E1D81C" w14:textId="452C6F44" w:rsidR="00E331CB" w:rsidRPr="00440D37" w:rsidRDefault="00871BA6" w:rsidP="00D144A6">
      <w:pPr>
        <w:pStyle w:val="ListParagraph"/>
        <w:numPr>
          <w:ilvl w:val="0"/>
          <w:numId w:val="41"/>
        </w:numPr>
        <w:jc w:val="both"/>
        <w:rPr>
          <w:rFonts w:ascii="Arial" w:hAnsi="Arial" w:cs="Arial"/>
          <w:sz w:val="22"/>
          <w:szCs w:val="22"/>
        </w:rPr>
      </w:pPr>
      <w:r w:rsidRPr="00440D37">
        <w:rPr>
          <w:rFonts w:ascii="Arial" w:hAnsi="Arial" w:cs="Arial"/>
          <w:sz w:val="22"/>
          <w:szCs w:val="22"/>
        </w:rPr>
        <w:t>Doğal yaşam alanlarını koruma, biyoçeşitliliği teşvik etmek ve çevresel etkileri en aza indirmek için koruma projelerine katılım</w:t>
      </w:r>
      <w:r w:rsidR="00D77284" w:rsidRPr="00440D37">
        <w:rPr>
          <w:rFonts w:ascii="Arial" w:hAnsi="Arial" w:cs="Arial"/>
          <w:sz w:val="22"/>
          <w:szCs w:val="22"/>
        </w:rPr>
        <w:t>;</w:t>
      </w:r>
    </w:p>
    <w:p w14:paraId="18038714" w14:textId="66CC0F96" w:rsidR="00E331CB" w:rsidRPr="00440D37" w:rsidRDefault="00871BA6">
      <w:pPr>
        <w:pStyle w:val="ListParagraph"/>
        <w:numPr>
          <w:ilvl w:val="0"/>
          <w:numId w:val="41"/>
        </w:numPr>
        <w:jc w:val="both"/>
        <w:rPr>
          <w:rFonts w:ascii="Arial" w:hAnsi="Arial" w:cs="Arial"/>
          <w:sz w:val="22"/>
          <w:szCs w:val="22"/>
        </w:rPr>
      </w:pPr>
      <w:r w:rsidRPr="00440D37">
        <w:rPr>
          <w:rFonts w:ascii="Arial" w:hAnsi="Arial" w:cs="Arial"/>
          <w:sz w:val="22"/>
          <w:szCs w:val="22"/>
        </w:rPr>
        <w:t>Karbon emisyonlarını azaltmak için karbon ayak izini ölçme, azaltma stratejileri geliştirme ve karbon salınımını dengeleyecek projelere yatırım yapma</w:t>
      </w:r>
      <w:r w:rsidR="00D77284" w:rsidRPr="00440D37">
        <w:rPr>
          <w:rFonts w:ascii="Arial" w:hAnsi="Arial" w:cs="Arial"/>
          <w:sz w:val="22"/>
          <w:szCs w:val="22"/>
        </w:rPr>
        <w:t>;</w:t>
      </w:r>
    </w:p>
    <w:p w14:paraId="7108DA2F" w14:textId="47D689D4" w:rsidR="00871BA6" w:rsidRPr="00440D37" w:rsidRDefault="00871BA6" w:rsidP="00D144A6">
      <w:pPr>
        <w:pStyle w:val="ListParagraph"/>
        <w:numPr>
          <w:ilvl w:val="0"/>
          <w:numId w:val="41"/>
        </w:numPr>
        <w:jc w:val="both"/>
        <w:rPr>
          <w:rFonts w:ascii="Arial" w:hAnsi="Arial" w:cs="Arial"/>
          <w:sz w:val="22"/>
          <w:szCs w:val="22"/>
        </w:rPr>
      </w:pPr>
      <w:r w:rsidRPr="00440D37">
        <w:rPr>
          <w:rFonts w:ascii="Arial" w:hAnsi="Arial" w:cs="Arial"/>
          <w:sz w:val="22"/>
          <w:szCs w:val="22"/>
        </w:rPr>
        <w:t>Çalışanlara çevresel sorunlar hakkında eğitim verme, farkındalığı artırma ve çevresel bilinçlilik programları düzenleme.</w:t>
      </w:r>
    </w:p>
    <w:p w14:paraId="7CFD479F" w14:textId="77777777" w:rsidR="00F84875" w:rsidRPr="00440D37" w:rsidRDefault="00F84875" w:rsidP="006D0E35">
      <w:pPr>
        <w:rPr>
          <w:rFonts w:ascii="Arial" w:hAnsi="Arial" w:cs="Arial"/>
          <w:sz w:val="22"/>
          <w:szCs w:val="22"/>
        </w:rPr>
      </w:pPr>
    </w:p>
    <w:p w14:paraId="5A166137" w14:textId="18438AC9" w:rsidR="006D0E35" w:rsidRPr="00440D37" w:rsidRDefault="00F924D2" w:rsidP="00D144A6">
      <w:pPr>
        <w:jc w:val="both"/>
        <w:rPr>
          <w:rFonts w:ascii="Arial" w:hAnsi="Arial" w:cs="Arial"/>
          <w:sz w:val="22"/>
          <w:szCs w:val="22"/>
        </w:rPr>
      </w:pPr>
      <w:r>
        <w:rPr>
          <w:rFonts w:ascii="Arial" w:hAnsi="Arial" w:cs="Arial"/>
          <w:sz w:val="22"/>
          <w:szCs w:val="22"/>
        </w:rPr>
        <w:t>Şirket</w:t>
      </w:r>
      <w:r w:rsidR="00275FE3" w:rsidRPr="00440D37">
        <w:rPr>
          <w:rFonts w:ascii="Arial" w:hAnsi="Arial" w:cs="Arial"/>
          <w:sz w:val="22"/>
          <w:szCs w:val="22"/>
        </w:rPr>
        <w:t xml:space="preserve"> bünyesinde </w:t>
      </w:r>
      <w:r w:rsidR="006D0E35" w:rsidRPr="00440D37">
        <w:rPr>
          <w:rFonts w:ascii="Arial" w:hAnsi="Arial" w:cs="Arial"/>
          <w:sz w:val="22"/>
          <w:szCs w:val="22"/>
        </w:rPr>
        <w:t>çevresel sürdürülebilirlik ilkeleri benimse</w:t>
      </w:r>
      <w:r w:rsidR="00275FE3" w:rsidRPr="00440D37">
        <w:rPr>
          <w:rFonts w:ascii="Arial" w:hAnsi="Arial" w:cs="Arial"/>
          <w:sz w:val="22"/>
          <w:szCs w:val="22"/>
        </w:rPr>
        <w:t>ne</w:t>
      </w:r>
      <w:r w:rsidR="006D0E35" w:rsidRPr="00440D37">
        <w:rPr>
          <w:rFonts w:ascii="Arial" w:hAnsi="Arial" w:cs="Arial"/>
          <w:sz w:val="22"/>
          <w:szCs w:val="22"/>
        </w:rPr>
        <w:t>rek doğal kaynaklar koru</w:t>
      </w:r>
      <w:r w:rsidR="00275FE3" w:rsidRPr="00440D37">
        <w:rPr>
          <w:rFonts w:ascii="Arial" w:hAnsi="Arial" w:cs="Arial"/>
          <w:sz w:val="22"/>
          <w:szCs w:val="22"/>
        </w:rPr>
        <w:t>nmaya çalışılır</w:t>
      </w:r>
      <w:r w:rsidR="006D0E35" w:rsidRPr="00440D37">
        <w:rPr>
          <w:rFonts w:ascii="Arial" w:hAnsi="Arial" w:cs="Arial"/>
          <w:sz w:val="22"/>
          <w:szCs w:val="22"/>
        </w:rPr>
        <w:t xml:space="preserve"> ve çevresel etkileri en aza indiri</w:t>
      </w:r>
      <w:r w:rsidR="00275FE3" w:rsidRPr="00440D37">
        <w:rPr>
          <w:rFonts w:ascii="Arial" w:hAnsi="Arial" w:cs="Arial"/>
          <w:sz w:val="22"/>
          <w:szCs w:val="22"/>
        </w:rPr>
        <w:t>lir</w:t>
      </w:r>
      <w:r w:rsidR="006D0E35" w:rsidRPr="00440D37">
        <w:rPr>
          <w:rFonts w:ascii="Arial" w:hAnsi="Arial" w:cs="Arial"/>
          <w:sz w:val="22"/>
          <w:szCs w:val="22"/>
        </w:rPr>
        <w:t xml:space="preserve">. </w:t>
      </w:r>
      <w:r w:rsidR="00275FE3" w:rsidRPr="00440D37">
        <w:rPr>
          <w:rFonts w:ascii="Arial" w:hAnsi="Arial" w:cs="Arial"/>
          <w:sz w:val="22"/>
          <w:szCs w:val="22"/>
        </w:rPr>
        <w:t xml:space="preserve">Bu kapsamda, çevresel sorumluluklar yerine getirilirken topluma ve gelecek nesillere karşı sorumluluğunun olduğu bilinci ile hareket edilir. </w:t>
      </w:r>
      <w:r w:rsidR="009020E7" w:rsidRPr="00440D37">
        <w:rPr>
          <w:rFonts w:ascii="Arial" w:hAnsi="Arial" w:cs="Arial"/>
          <w:sz w:val="22"/>
          <w:szCs w:val="22"/>
        </w:rPr>
        <w:t xml:space="preserve"> </w:t>
      </w:r>
    </w:p>
    <w:p w14:paraId="334C4F84" w14:textId="77777777" w:rsidR="006D0E35" w:rsidRPr="00440D37" w:rsidRDefault="006D0E35" w:rsidP="006D0E35">
      <w:pPr>
        <w:rPr>
          <w:rFonts w:ascii="Arial" w:hAnsi="Arial" w:cs="Arial"/>
          <w:sz w:val="22"/>
          <w:szCs w:val="22"/>
        </w:rPr>
      </w:pPr>
    </w:p>
    <w:p w14:paraId="3FFB88A9" w14:textId="73023839" w:rsidR="00D2758D" w:rsidRPr="00440D37" w:rsidRDefault="000F32BE" w:rsidP="00D144A6">
      <w:pPr>
        <w:autoSpaceDE w:val="0"/>
        <w:autoSpaceDN w:val="0"/>
        <w:adjustRightInd w:val="0"/>
        <w:ind w:left="708"/>
        <w:jc w:val="both"/>
        <w:rPr>
          <w:rFonts w:ascii="Arial" w:hAnsi="Arial" w:cs="Arial"/>
          <w:b/>
          <w:bCs/>
          <w:sz w:val="22"/>
          <w:szCs w:val="22"/>
        </w:rPr>
      </w:pPr>
      <w:r w:rsidRPr="00440D37">
        <w:rPr>
          <w:rFonts w:ascii="Arial" w:hAnsi="Arial" w:cs="Arial"/>
          <w:b/>
          <w:bCs/>
          <w:sz w:val="22"/>
          <w:szCs w:val="22"/>
        </w:rPr>
        <w:t>3</w:t>
      </w:r>
      <w:r w:rsidR="00DC017E" w:rsidRPr="00440D37">
        <w:rPr>
          <w:rFonts w:ascii="Arial" w:hAnsi="Arial" w:cs="Arial"/>
          <w:b/>
          <w:bCs/>
          <w:sz w:val="22"/>
          <w:szCs w:val="22"/>
        </w:rPr>
        <w:t xml:space="preserve">.3 </w:t>
      </w:r>
      <w:r w:rsidR="001D2107" w:rsidRPr="00440D37">
        <w:rPr>
          <w:rFonts w:ascii="Arial" w:hAnsi="Arial" w:cs="Arial"/>
          <w:b/>
          <w:bCs/>
          <w:sz w:val="22"/>
          <w:szCs w:val="22"/>
        </w:rPr>
        <w:t xml:space="preserve">TOPLUMLA </w:t>
      </w:r>
      <w:r w:rsidR="002267BE" w:rsidRPr="00440D37">
        <w:rPr>
          <w:rFonts w:ascii="Arial" w:hAnsi="Arial" w:cs="Arial"/>
          <w:b/>
          <w:bCs/>
          <w:sz w:val="22"/>
          <w:szCs w:val="22"/>
        </w:rPr>
        <w:t>ETKİLEŞİM</w:t>
      </w:r>
      <w:r w:rsidR="004433B3" w:rsidRPr="00440D37">
        <w:rPr>
          <w:rFonts w:ascii="Arial" w:hAnsi="Arial" w:cs="Arial"/>
          <w:b/>
          <w:bCs/>
          <w:sz w:val="22"/>
          <w:szCs w:val="22"/>
        </w:rPr>
        <w:t>/TOPLUMSAL YATIRIM</w:t>
      </w:r>
      <w:r w:rsidR="002267BE" w:rsidRPr="00440D37">
        <w:rPr>
          <w:rFonts w:ascii="Arial" w:hAnsi="Arial" w:cs="Arial"/>
          <w:b/>
          <w:bCs/>
          <w:sz w:val="22"/>
          <w:szCs w:val="22"/>
        </w:rPr>
        <w:t>:</w:t>
      </w:r>
      <w:r w:rsidR="001D2107" w:rsidRPr="00440D37">
        <w:rPr>
          <w:rFonts w:ascii="Arial" w:hAnsi="Arial" w:cs="Arial"/>
          <w:b/>
          <w:bCs/>
          <w:sz w:val="22"/>
          <w:szCs w:val="22"/>
        </w:rPr>
        <w:t xml:space="preserve"> </w:t>
      </w:r>
    </w:p>
    <w:p w14:paraId="0F474EB8" w14:textId="2CB8DC8F" w:rsidR="00757134" w:rsidRPr="00440D37" w:rsidRDefault="00926713" w:rsidP="00D144A6">
      <w:pPr>
        <w:jc w:val="both"/>
        <w:rPr>
          <w:rFonts w:ascii="Arial" w:hAnsi="Arial" w:cs="Arial"/>
          <w:sz w:val="22"/>
          <w:szCs w:val="22"/>
        </w:rPr>
      </w:pPr>
      <w:r>
        <w:rPr>
          <w:rFonts w:ascii="Arial" w:hAnsi="Arial" w:cs="Arial"/>
          <w:sz w:val="22"/>
          <w:szCs w:val="22"/>
        </w:rPr>
        <w:t>Tab Gıda</w:t>
      </w:r>
      <w:r w:rsidR="0082737B" w:rsidRPr="00440D37">
        <w:rPr>
          <w:rFonts w:ascii="Arial" w:hAnsi="Arial" w:cs="Arial"/>
          <w:sz w:val="22"/>
          <w:szCs w:val="22"/>
        </w:rPr>
        <w:t>,</w:t>
      </w:r>
      <w:r w:rsidR="00D77284" w:rsidRPr="00440D37">
        <w:rPr>
          <w:rFonts w:ascii="Arial" w:hAnsi="Arial" w:cs="Arial"/>
          <w:sz w:val="22"/>
          <w:szCs w:val="22"/>
        </w:rPr>
        <w:t xml:space="preserve"> kurumsal sosyal sorumluluk ilkesi çerçevesinde,</w:t>
      </w:r>
      <w:r w:rsidR="001D2107" w:rsidRPr="00440D37">
        <w:rPr>
          <w:rFonts w:ascii="Arial" w:hAnsi="Arial" w:cs="Arial"/>
          <w:sz w:val="22"/>
          <w:szCs w:val="22"/>
        </w:rPr>
        <w:t xml:space="preserve"> </w:t>
      </w:r>
      <w:r w:rsidR="00871BA6" w:rsidRPr="00440D37">
        <w:rPr>
          <w:rFonts w:ascii="Arial" w:hAnsi="Arial" w:cs="Arial"/>
          <w:sz w:val="22"/>
          <w:szCs w:val="22"/>
        </w:rPr>
        <w:t xml:space="preserve">toplumla etkileşim kurarak ihtiyaçlarını anlama ve toplumsal kalkınmaya katkıda bulunma taahhüdünde bulunur. Toplumla </w:t>
      </w:r>
      <w:r w:rsidR="00D2758D" w:rsidRPr="00440D37">
        <w:rPr>
          <w:rFonts w:ascii="Arial" w:hAnsi="Arial" w:cs="Arial"/>
          <w:sz w:val="22"/>
          <w:szCs w:val="22"/>
        </w:rPr>
        <w:t>iş birliği</w:t>
      </w:r>
      <w:r w:rsidR="00871BA6" w:rsidRPr="00440D37">
        <w:rPr>
          <w:rFonts w:ascii="Arial" w:hAnsi="Arial" w:cs="Arial"/>
          <w:sz w:val="22"/>
          <w:szCs w:val="22"/>
        </w:rPr>
        <w:t xml:space="preserve"> yapmak</w:t>
      </w:r>
      <w:r w:rsidR="00D77284" w:rsidRPr="00440D37">
        <w:rPr>
          <w:rFonts w:ascii="Arial" w:hAnsi="Arial" w:cs="Arial"/>
          <w:sz w:val="22"/>
          <w:szCs w:val="22"/>
        </w:rPr>
        <w:t xml:space="preserve"> ve toplumun gelişimi için çaba göstermek </w:t>
      </w:r>
      <w:r w:rsidR="00F924D2">
        <w:rPr>
          <w:rFonts w:ascii="Arial" w:hAnsi="Arial" w:cs="Arial"/>
          <w:sz w:val="22"/>
          <w:szCs w:val="22"/>
        </w:rPr>
        <w:t>Şirketin</w:t>
      </w:r>
      <w:r w:rsidR="00B05B37" w:rsidRPr="00440D37">
        <w:rPr>
          <w:rFonts w:ascii="Arial" w:hAnsi="Arial" w:cs="Arial"/>
          <w:sz w:val="22"/>
          <w:szCs w:val="22"/>
        </w:rPr>
        <w:t xml:space="preserve"> </w:t>
      </w:r>
      <w:r w:rsidR="00871BA6" w:rsidRPr="00440D37">
        <w:rPr>
          <w:rFonts w:ascii="Arial" w:hAnsi="Arial" w:cs="Arial"/>
          <w:sz w:val="22"/>
          <w:szCs w:val="22"/>
        </w:rPr>
        <w:t>sosyal sorumluluğunun bir parçasıdır.</w:t>
      </w:r>
      <w:r w:rsidR="00616F62" w:rsidRPr="00440D37">
        <w:rPr>
          <w:rFonts w:ascii="Arial" w:hAnsi="Arial" w:cs="Arial"/>
          <w:sz w:val="22"/>
          <w:szCs w:val="22"/>
        </w:rPr>
        <w:t xml:space="preserve"> Bu kapsamda, </w:t>
      </w:r>
      <w:r w:rsidR="00F924D2">
        <w:rPr>
          <w:rFonts w:ascii="Arial" w:hAnsi="Arial" w:cs="Arial"/>
          <w:sz w:val="22"/>
          <w:szCs w:val="22"/>
        </w:rPr>
        <w:t>Şirket</w:t>
      </w:r>
      <w:r w:rsidR="00D77284" w:rsidRPr="00440D37">
        <w:rPr>
          <w:rFonts w:ascii="Arial" w:hAnsi="Arial" w:cs="Arial"/>
          <w:sz w:val="22"/>
          <w:szCs w:val="22"/>
        </w:rPr>
        <w:t xml:space="preserve"> bünyesinde çalışanların, sosyal sorumluluk bilinciyle yer alacakları uygun sosyal faaliyetlere gönüllü olmaları teşvik edilir. </w:t>
      </w:r>
      <w:r w:rsidR="006D0E35" w:rsidRPr="00440D37">
        <w:rPr>
          <w:rFonts w:ascii="Arial" w:hAnsi="Arial" w:cs="Arial"/>
          <w:sz w:val="22"/>
          <w:szCs w:val="22"/>
        </w:rPr>
        <w:t>Bu çerçevede</w:t>
      </w:r>
      <w:r w:rsidR="00D77284" w:rsidRPr="00440D37">
        <w:rPr>
          <w:rFonts w:ascii="Arial" w:hAnsi="Arial" w:cs="Arial"/>
          <w:sz w:val="22"/>
          <w:szCs w:val="22"/>
        </w:rPr>
        <w:t xml:space="preserve"> toplumsal sorunları ele almak amacıyla</w:t>
      </w:r>
      <w:r w:rsidR="006D0E35" w:rsidRPr="00440D37">
        <w:rPr>
          <w:rFonts w:ascii="Arial" w:hAnsi="Arial" w:cs="Arial"/>
          <w:sz w:val="22"/>
          <w:szCs w:val="22"/>
        </w:rPr>
        <w:t xml:space="preserve"> </w:t>
      </w:r>
      <w:r w:rsidR="00F924D2">
        <w:rPr>
          <w:rFonts w:ascii="Arial" w:hAnsi="Arial" w:cs="Arial"/>
          <w:sz w:val="22"/>
          <w:szCs w:val="22"/>
        </w:rPr>
        <w:t>Şirket</w:t>
      </w:r>
      <w:r w:rsidR="00757134" w:rsidRPr="00440D37">
        <w:rPr>
          <w:rFonts w:ascii="Arial" w:hAnsi="Arial" w:cs="Arial"/>
          <w:sz w:val="22"/>
          <w:szCs w:val="22"/>
        </w:rPr>
        <w:t xml:space="preserve"> bünyesinde aşağıdaki aksiyonlar alınır:</w:t>
      </w:r>
    </w:p>
    <w:p w14:paraId="1AFEA81D" w14:textId="1A79EE6E" w:rsidR="006D0E35" w:rsidRPr="00440D37" w:rsidRDefault="006D0E35" w:rsidP="00D144A6">
      <w:pPr>
        <w:pStyle w:val="ListParagraph"/>
        <w:numPr>
          <w:ilvl w:val="0"/>
          <w:numId w:val="51"/>
        </w:numPr>
        <w:rPr>
          <w:rFonts w:ascii="Arial" w:hAnsi="Arial" w:cs="Arial"/>
          <w:sz w:val="22"/>
          <w:szCs w:val="22"/>
        </w:rPr>
      </w:pPr>
      <w:bookmarkStart w:id="2" w:name="_Hlk164408301"/>
      <w:r w:rsidRPr="00440D37">
        <w:rPr>
          <w:rFonts w:ascii="Arial" w:hAnsi="Arial" w:cs="Arial"/>
          <w:sz w:val="22"/>
          <w:szCs w:val="22"/>
        </w:rPr>
        <w:t>Yerel toplumların ihtiyaçlarına yanıt vermek için projeler yürütme ve toplumsal kalkınmayı destekleyen programlar başlatma</w:t>
      </w:r>
      <w:bookmarkEnd w:id="2"/>
      <w:r w:rsidR="00D77284" w:rsidRPr="00440D37">
        <w:rPr>
          <w:rFonts w:ascii="Arial" w:hAnsi="Arial" w:cs="Arial"/>
          <w:sz w:val="22"/>
          <w:szCs w:val="22"/>
        </w:rPr>
        <w:t>;</w:t>
      </w:r>
    </w:p>
    <w:p w14:paraId="36843282" w14:textId="029EF6DE" w:rsidR="006D0E35" w:rsidRPr="00440D37" w:rsidRDefault="006D0E35">
      <w:pPr>
        <w:numPr>
          <w:ilvl w:val="0"/>
          <w:numId w:val="35"/>
        </w:numPr>
        <w:jc w:val="both"/>
        <w:rPr>
          <w:rFonts w:ascii="Arial" w:hAnsi="Arial" w:cs="Arial"/>
          <w:sz w:val="22"/>
          <w:szCs w:val="22"/>
        </w:rPr>
      </w:pPr>
      <w:bookmarkStart w:id="3" w:name="_Hlk164408317"/>
      <w:r w:rsidRPr="00440D37">
        <w:rPr>
          <w:rFonts w:ascii="Arial" w:hAnsi="Arial" w:cs="Arial"/>
          <w:sz w:val="22"/>
          <w:szCs w:val="22"/>
        </w:rPr>
        <w:t>Eğitim pro</w:t>
      </w:r>
      <w:r w:rsidR="00D77284" w:rsidRPr="00440D37">
        <w:rPr>
          <w:rFonts w:ascii="Arial" w:hAnsi="Arial" w:cs="Arial"/>
          <w:sz w:val="22"/>
          <w:szCs w:val="22"/>
        </w:rPr>
        <w:t>g</w:t>
      </w:r>
      <w:r w:rsidRPr="00440D37">
        <w:rPr>
          <w:rFonts w:ascii="Arial" w:hAnsi="Arial" w:cs="Arial"/>
          <w:sz w:val="22"/>
          <w:szCs w:val="22"/>
        </w:rPr>
        <w:t>ramları düzenleyerek toplum üyelerini bilinçlendirme ve yeteneklerini geliştirme fırsatları sağlama</w:t>
      </w:r>
      <w:r w:rsidR="00D77284" w:rsidRPr="00440D37">
        <w:rPr>
          <w:rFonts w:ascii="Arial" w:hAnsi="Arial" w:cs="Arial"/>
          <w:sz w:val="22"/>
          <w:szCs w:val="22"/>
        </w:rPr>
        <w:t>;</w:t>
      </w:r>
    </w:p>
    <w:p w14:paraId="08927421" w14:textId="610B3A9B" w:rsidR="006D0E35" w:rsidRPr="00440D37" w:rsidRDefault="006D0E35" w:rsidP="00D144A6">
      <w:pPr>
        <w:numPr>
          <w:ilvl w:val="0"/>
          <w:numId w:val="35"/>
        </w:numPr>
        <w:jc w:val="both"/>
        <w:rPr>
          <w:rFonts w:ascii="Arial" w:hAnsi="Arial" w:cs="Arial"/>
          <w:sz w:val="22"/>
          <w:szCs w:val="22"/>
        </w:rPr>
      </w:pPr>
      <w:bookmarkStart w:id="4" w:name="_Hlk164408482"/>
      <w:bookmarkEnd w:id="3"/>
      <w:r w:rsidRPr="00440D37">
        <w:rPr>
          <w:rFonts w:ascii="Arial" w:hAnsi="Arial" w:cs="Arial"/>
          <w:sz w:val="22"/>
          <w:szCs w:val="22"/>
        </w:rPr>
        <w:t>Yerel sivil toplum kuruluşları ve diğer paydaşlarla iş</w:t>
      </w:r>
      <w:r w:rsidR="00B05B37" w:rsidRPr="00440D37">
        <w:rPr>
          <w:rFonts w:ascii="Arial" w:hAnsi="Arial" w:cs="Arial"/>
          <w:sz w:val="22"/>
          <w:szCs w:val="22"/>
        </w:rPr>
        <w:t xml:space="preserve"> </w:t>
      </w:r>
      <w:r w:rsidRPr="00440D37">
        <w:rPr>
          <w:rFonts w:ascii="Arial" w:hAnsi="Arial" w:cs="Arial"/>
          <w:sz w:val="22"/>
          <w:szCs w:val="22"/>
        </w:rPr>
        <w:t>birliği yaparak toplumsal sorunlara çözüm bulmak için ortaklık projeleri geliştirme</w:t>
      </w:r>
      <w:bookmarkEnd w:id="4"/>
      <w:r w:rsidR="00D77284" w:rsidRPr="00440D37">
        <w:rPr>
          <w:rFonts w:ascii="Arial" w:hAnsi="Arial" w:cs="Arial"/>
          <w:sz w:val="22"/>
          <w:szCs w:val="22"/>
        </w:rPr>
        <w:t>;</w:t>
      </w:r>
    </w:p>
    <w:p w14:paraId="416F03E8" w14:textId="7307C120" w:rsidR="0082737B" w:rsidRPr="00440D37" w:rsidRDefault="006D0E35" w:rsidP="00D144A6">
      <w:pPr>
        <w:numPr>
          <w:ilvl w:val="0"/>
          <w:numId w:val="35"/>
        </w:numPr>
        <w:jc w:val="both"/>
        <w:rPr>
          <w:rFonts w:ascii="Arial" w:hAnsi="Arial" w:cs="Arial"/>
          <w:sz w:val="22"/>
          <w:szCs w:val="22"/>
        </w:rPr>
      </w:pPr>
      <w:r w:rsidRPr="00440D37">
        <w:rPr>
          <w:rFonts w:ascii="Arial" w:hAnsi="Arial" w:cs="Arial"/>
          <w:sz w:val="22"/>
          <w:szCs w:val="22"/>
        </w:rPr>
        <w:lastRenderedPageBreak/>
        <w:t>Çalışanlarına ve gönüllü gruplara topluma hizmet etme fırsatları sunma ve toplum etkinliklerine katkıda bulunmalarını teşvik etme</w:t>
      </w:r>
      <w:r w:rsidR="00D77284" w:rsidRPr="00440D37">
        <w:rPr>
          <w:rFonts w:ascii="Arial" w:hAnsi="Arial" w:cs="Arial"/>
          <w:sz w:val="22"/>
          <w:szCs w:val="22"/>
        </w:rPr>
        <w:t>;</w:t>
      </w:r>
    </w:p>
    <w:p w14:paraId="77B8659A" w14:textId="76988D80" w:rsidR="0082737B" w:rsidRPr="00440D37" w:rsidRDefault="006D0E35" w:rsidP="00D144A6">
      <w:pPr>
        <w:numPr>
          <w:ilvl w:val="0"/>
          <w:numId w:val="35"/>
        </w:numPr>
        <w:jc w:val="both"/>
        <w:rPr>
          <w:rFonts w:ascii="Arial" w:hAnsi="Arial" w:cs="Arial"/>
          <w:sz w:val="22"/>
          <w:szCs w:val="22"/>
        </w:rPr>
      </w:pPr>
      <w:bookmarkStart w:id="5" w:name="_Hlk164408510"/>
      <w:r w:rsidRPr="00440D37">
        <w:rPr>
          <w:rFonts w:ascii="Arial" w:hAnsi="Arial" w:cs="Arial"/>
          <w:sz w:val="22"/>
          <w:szCs w:val="22"/>
        </w:rPr>
        <w:t>Çevresel ve sosyal sorunlara duyarlılığı artırmak için farkındalık kampanyaları düzenleme ve toplumsal sorunlara çözüm aramak için çaba gösterme</w:t>
      </w:r>
      <w:r w:rsidR="00F24F63" w:rsidRPr="00440D37">
        <w:rPr>
          <w:rFonts w:ascii="Arial" w:hAnsi="Arial" w:cs="Arial"/>
          <w:sz w:val="22"/>
          <w:szCs w:val="22"/>
        </w:rPr>
        <w:t>;</w:t>
      </w:r>
    </w:p>
    <w:p w14:paraId="2D01A6F8" w14:textId="621689E9" w:rsidR="004433B3" w:rsidRPr="00440D37" w:rsidRDefault="0082737B" w:rsidP="00616F62">
      <w:pPr>
        <w:numPr>
          <w:ilvl w:val="0"/>
          <w:numId w:val="35"/>
        </w:numPr>
        <w:jc w:val="both"/>
        <w:rPr>
          <w:rFonts w:ascii="Arial" w:hAnsi="Arial" w:cs="Arial"/>
          <w:sz w:val="22"/>
          <w:szCs w:val="22"/>
        </w:rPr>
      </w:pPr>
      <w:r w:rsidRPr="00440D37">
        <w:rPr>
          <w:rFonts w:ascii="Arial" w:hAnsi="Arial" w:cs="Arial"/>
          <w:sz w:val="22"/>
          <w:szCs w:val="22"/>
        </w:rPr>
        <w:t>Toplumsal cinsiyet eşitliği için mücadele etme, Dünya Ekonomik Forumu’nun (WEF) görev grubunda yer alarak Türkiye’de ekonomik alandaki cinsiyetler arası uçurumu azaltmak üzere çalışmalara katkı sağlama</w:t>
      </w:r>
      <w:r w:rsidR="00F24F63" w:rsidRPr="00440D37">
        <w:rPr>
          <w:rFonts w:ascii="Arial" w:hAnsi="Arial" w:cs="Arial"/>
          <w:sz w:val="22"/>
          <w:szCs w:val="22"/>
        </w:rPr>
        <w:t>;</w:t>
      </w:r>
    </w:p>
    <w:p w14:paraId="0996C463" w14:textId="7536745D" w:rsidR="0082737B" w:rsidRPr="00440D37" w:rsidRDefault="0082737B" w:rsidP="00616F62">
      <w:pPr>
        <w:numPr>
          <w:ilvl w:val="0"/>
          <w:numId w:val="35"/>
        </w:numPr>
        <w:jc w:val="both"/>
        <w:rPr>
          <w:rFonts w:ascii="Arial" w:hAnsi="Arial" w:cs="Arial"/>
          <w:sz w:val="22"/>
          <w:szCs w:val="22"/>
        </w:rPr>
      </w:pPr>
      <w:r w:rsidRPr="00440D37">
        <w:rPr>
          <w:rFonts w:ascii="Arial" w:hAnsi="Arial" w:cs="Arial"/>
          <w:sz w:val="22"/>
          <w:szCs w:val="22"/>
        </w:rPr>
        <w:t>Aile ve Sosyal Hizmetler Bakanlığı himayesinde kurulan “İş’te Eşitlik” platformunun üyesi olarak, iş hayatında kadınların etkin ve erkeklerle eşit fırsatlara sahip olmaları için çaba gösterme</w:t>
      </w:r>
      <w:r w:rsidR="00F24F63" w:rsidRPr="00440D37">
        <w:rPr>
          <w:rFonts w:ascii="Arial" w:hAnsi="Arial" w:cs="Arial"/>
          <w:sz w:val="22"/>
          <w:szCs w:val="22"/>
        </w:rPr>
        <w:t>;</w:t>
      </w:r>
    </w:p>
    <w:p w14:paraId="690D8D54" w14:textId="4617AB09" w:rsidR="0082737B" w:rsidRPr="00440D37" w:rsidRDefault="0082737B" w:rsidP="00616F62">
      <w:pPr>
        <w:numPr>
          <w:ilvl w:val="0"/>
          <w:numId w:val="35"/>
        </w:numPr>
        <w:jc w:val="both"/>
        <w:rPr>
          <w:rFonts w:ascii="Arial" w:hAnsi="Arial" w:cs="Arial"/>
          <w:sz w:val="22"/>
          <w:szCs w:val="22"/>
        </w:rPr>
      </w:pPr>
      <w:r w:rsidRPr="00440D37">
        <w:rPr>
          <w:rFonts w:ascii="Arial" w:hAnsi="Arial" w:cs="Arial"/>
          <w:sz w:val="22"/>
          <w:szCs w:val="22"/>
        </w:rPr>
        <w:t>Yine Aile ve Sosyal Hizmetler Bakanlığı öncülüğünde, kadınların iş hayatında eşitliğini ve güçlenmesini hedefleyen “İş’te Eşitlik Bildirgesi”ni imzalayan kuruluşlar arasında yer alarak</w:t>
      </w:r>
      <w:r w:rsidR="00F24F63" w:rsidRPr="00440D37">
        <w:rPr>
          <w:rFonts w:ascii="Arial" w:hAnsi="Arial" w:cs="Arial"/>
          <w:sz w:val="22"/>
          <w:szCs w:val="22"/>
        </w:rPr>
        <w:t xml:space="preserve">, </w:t>
      </w:r>
      <w:r w:rsidRPr="00440D37">
        <w:rPr>
          <w:rFonts w:ascii="Arial" w:hAnsi="Arial" w:cs="Arial"/>
          <w:sz w:val="22"/>
          <w:szCs w:val="22"/>
        </w:rPr>
        <w:t>iş hayatında cinsiyet ayrımcılığını sonlandırmak ve kadınların iş gücüne katılımını, fırsatlarını ve etkilerini artırmak için sorumluluk üstlenme.</w:t>
      </w:r>
    </w:p>
    <w:bookmarkEnd w:id="5"/>
    <w:p w14:paraId="613DD142" w14:textId="77777777" w:rsidR="00E331CB" w:rsidRPr="00440D37" w:rsidRDefault="00E331CB" w:rsidP="00D144A6">
      <w:pPr>
        <w:jc w:val="both"/>
        <w:rPr>
          <w:rFonts w:ascii="Arial" w:hAnsi="Arial" w:cs="Arial"/>
        </w:rPr>
      </w:pPr>
    </w:p>
    <w:p w14:paraId="077E2714" w14:textId="5AC32B57" w:rsidR="00D2758D" w:rsidRPr="00440D37" w:rsidRDefault="000F32BE" w:rsidP="00D144A6">
      <w:pPr>
        <w:autoSpaceDE w:val="0"/>
        <w:autoSpaceDN w:val="0"/>
        <w:adjustRightInd w:val="0"/>
        <w:ind w:left="708"/>
        <w:jc w:val="both"/>
        <w:rPr>
          <w:rFonts w:ascii="Arial" w:hAnsi="Arial" w:cs="Arial"/>
          <w:b/>
          <w:bCs/>
          <w:sz w:val="22"/>
          <w:szCs w:val="22"/>
        </w:rPr>
      </w:pPr>
      <w:r w:rsidRPr="00440D37">
        <w:rPr>
          <w:rFonts w:ascii="Arial" w:hAnsi="Arial" w:cs="Arial"/>
          <w:b/>
          <w:bCs/>
          <w:sz w:val="22"/>
          <w:szCs w:val="22"/>
        </w:rPr>
        <w:t>3</w:t>
      </w:r>
      <w:r w:rsidR="00851BB9" w:rsidRPr="00440D37">
        <w:rPr>
          <w:rFonts w:ascii="Arial" w:hAnsi="Arial" w:cs="Arial"/>
          <w:b/>
          <w:bCs/>
          <w:sz w:val="22"/>
          <w:szCs w:val="22"/>
        </w:rPr>
        <w:t>.</w:t>
      </w:r>
      <w:r w:rsidR="00070CA8" w:rsidRPr="00440D37">
        <w:rPr>
          <w:rFonts w:ascii="Arial" w:hAnsi="Arial" w:cs="Arial"/>
          <w:b/>
          <w:bCs/>
          <w:sz w:val="22"/>
          <w:szCs w:val="22"/>
        </w:rPr>
        <w:t xml:space="preserve">4. </w:t>
      </w:r>
      <w:r w:rsidR="00851BB9" w:rsidRPr="00440D37">
        <w:rPr>
          <w:rFonts w:ascii="Arial" w:hAnsi="Arial" w:cs="Arial"/>
          <w:b/>
          <w:bCs/>
          <w:sz w:val="22"/>
          <w:szCs w:val="22"/>
        </w:rPr>
        <w:t xml:space="preserve">HAYIRSEVERLİK VE </w:t>
      </w:r>
      <w:r w:rsidR="002267BE" w:rsidRPr="00440D37">
        <w:rPr>
          <w:rFonts w:ascii="Arial" w:hAnsi="Arial" w:cs="Arial"/>
          <w:b/>
          <w:bCs/>
          <w:sz w:val="22"/>
          <w:szCs w:val="22"/>
        </w:rPr>
        <w:t>GÖNÜLLÜLÜK:</w:t>
      </w:r>
      <w:r w:rsidR="00851BB9" w:rsidRPr="00440D37">
        <w:rPr>
          <w:rFonts w:ascii="Arial" w:hAnsi="Arial" w:cs="Arial"/>
          <w:b/>
          <w:bCs/>
          <w:sz w:val="22"/>
          <w:szCs w:val="22"/>
        </w:rPr>
        <w:t xml:space="preserve"> </w:t>
      </w:r>
    </w:p>
    <w:p w14:paraId="1D92CFA9" w14:textId="2DB5BE86" w:rsidR="00E331CB" w:rsidRPr="00440D37" w:rsidRDefault="00F924D2" w:rsidP="00D144A6">
      <w:pPr>
        <w:jc w:val="both"/>
        <w:rPr>
          <w:rFonts w:ascii="Arial" w:hAnsi="Arial" w:cs="Arial"/>
          <w:sz w:val="22"/>
          <w:szCs w:val="22"/>
        </w:rPr>
      </w:pPr>
      <w:bookmarkStart w:id="6" w:name="_Hlk164408593"/>
      <w:r>
        <w:rPr>
          <w:rFonts w:ascii="Arial" w:hAnsi="Arial" w:cs="Arial"/>
          <w:sz w:val="22"/>
          <w:szCs w:val="22"/>
        </w:rPr>
        <w:t>Şirket</w:t>
      </w:r>
      <w:r w:rsidR="00757134" w:rsidRPr="00440D37">
        <w:rPr>
          <w:rFonts w:ascii="Arial" w:hAnsi="Arial" w:cs="Arial"/>
          <w:sz w:val="22"/>
          <w:szCs w:val="22"/>
        </w:rPr>
        <w:t xml:space="preserve"> bünyesinde,</w:t>
      </w:r>
      <w:r w:rsidR="00851BB9" w:rsidRPr="00440D37">
        <w:rPr>
          <w:rFonts w:ascii="Arial" w:hAnsi="Arial" w:cs="Arial"/>
          <w:sz w:val="22"/>
          <w:szCs w:val="22"/>
        </w:rPr>
        <w:t xml:space="preserve"> </w:t>
      </w:r>
      <w:r w:rsidR="0026634E" w:rsidRPr="00440D37">
        <w:rPr>
          <w:rFonts w:ascii="Arial" w:hAnsi="Arial" w:cs="Arial"/>
          <w:sz w:val="22"/>
          <w:szCs w:val="22"/>
        </w:rPr>
        <w:t xml:space="preserve">topluma karşı sorumluluğu yerine getirmek ve toplumsal ihtiyaçları karşılamak için aktif bir şekilde hayırseverlik ve gönüllülük faaliyetlerine </w:t>
      </w:r>
      <w:r w:rsidR="00757134" w:rsidRPr="00440D37">
        <w:rPr>
          <w:rFonts w:ascii="Arial" w:hAnsi="Arial" w:cs="Arial"/>
          <w:sz w:val="22"/>
          <w:szCs w:val="22"/>
        </w:rPr>
        <w:t>katılım gösterilir</w:t>
      </w:r>
      <w:bookmarkEnd w:id="6"/>
      <w:r w:rsidR="0026634E" w:rsidRPr="00440D37">
        <w:rPr>
          <w:rFonts w:ascii="Arial" w:hAnsi="Arial" w:cs="Arial"/>
          <w:sz w:val="22"/>
          <w:szCs w:val="22"/>
        </w:rPr>
        <w:t xml:space="preserve">. Topluma katkıda bulunmak, </w:t>
      </w:r>
      <w:r>
        <w:rPr>
          <w:rFonts w:ascii="Arial" w:hAnsi="Arial" w:cs="Arial"/>
          <w:sz w:val="22"/>
          <w:szCs w:val="22"/>
        </w:rPr>
        <w:t>Şirket</w:t>
      </w:r>
      <w:r w:rsidR="00757134" w:rsidRPr="00440D37">
        <w:rPr>
          <w:rFonts w:ascii="Arial" w:hAnsi="Arial" w:cs="Arial"/>
          <w:sz w:val="22"/>
          <w:szCs w:val="22"/>
        </w:rPr>
        <w:t xml:space="preserve"> </w:t>
      </w:r>
      <w:r w:rsidR="0026634E" w:rsidRPr="00440D37">
        <w:rPr>
          <w:rFonts w:ascii="Arial" w:hAnsi="Arial" w:cs="Arial"/>
          <w:sz w:val="22"/>
          <w:szCs w:val="22"/>
        </w:rPr>
        <w:t>değerlerinin merkezinde yer alır.</w:t>
      </w:r>
      <w:r w:rsidR="00757134" w:rsidRPr="00440D37">
        <w:rPr>
          <w:rFonts w:ascii="Arial" w:hAnsi="Arial" w:cs="Arial"/>
          <w:sz w:val="22"/>
          <w:szCs w:val="22"/>
        </w:rPr>
        <w:t xml:space="preserve"> </w:t>
      </w:r>
      <w:r>
        <w:rPr>
          <w:rFonts w:ascii="Arial" w:hAnsi="Arial" w:cs="Arial"/>
          <w:sz w:val="22"/>
          <w:szCs w:val="22"/>
        </w:rPr>
        <w:t>Şirket</w:t>
      </w:r>
      <w:r w:rsidR="00757134" w:rsidRPr="00440D37">
        <w:rPr>
          <w:rFonts w:ascii="Arial" w:hAnsi="Arial" w:cs="Arial"/>
          <w:sz w:val="22"/>
          <w:szCs w:val="22"/>
        </w:rPr>
        <w:t>, hayırseverlik ve gönüllülük faaliyetlerine aktif bir şekilde katılarak toplumsal etki yaratma ve toplumda pozitif değişim sağlama taahhüdünde bulunur.</w:t>
      </w:r>
      <w:r w:rsidR="00D77284" w:rsidRPr="00440D37">
        <w:rPr>
          <w:rFonts w:ascii="Arial" w:hAnsi="Arial" w:cs="Arial"/>
          <w:sz w:val="22"/>
          <w:szCs w:val="22"/>
        </w:rPr>
        <w:t xml:space="preserve"> </w:t>
      </w:r>
      <w:r w:rsidR="00E331CB" w:rsidRPr="00440D37">
        <w:rPr>
          <w:rFonts w:ascii="Arial" w:hAnsi="Arial" w:cs="Arial"/>
          <w:sz w:val="22"/>
          <w:szCs w:val="22"/>
        </w:rPr>
        <w:t>B</w:t>
      </w:r>
      <w:r w:rsidR="0026634E" w:rsidRPr="00440D37">
        <w:rPr>
          <w:rFonts w:ascii="Arial" w:hAnsi="Arial" w:cs="Arial"/>
          <w:sz w:val="22"/>
          <w:szCs w:val="22"/>
        </w:rPr>
        <w:t xml:space="preserve">u çerçevede, </w:t>
      </w:r>
      <w:r>
        <w:rPr>
          <w:rFonts w:ascii="Arial" w:hAnsi="Arial" w:cs="Arial"/>
          <w:sz w:val="22"/>
          <w:szCs w:val="22"/>
        </w:rPr>
        <w:t>Şirket</w:t>
      </w:r>
      <w:r w:rsidR="00757134" w:rsidRPr="00440D37">
        <w:rPr>
          <w:rFonts w:ascii="Arial" w:hAnsi="Arial" w:cs="Arial"/>
          <w:sz w:val="22"/>
          <w:szCs w:val="22"/>
        </w:rPr>
        <w:t xml:space="preserve"> bünyesinde aşağıdaki aksiyonlar alınır:</w:t>
      </w:r>
    </w:p>
    <w:p w14:paraId="72935843" w14:textId="3E865CE6" w:rsidR="00E331CB" w:rsidRPr="00440D37" w:rsidRDefault="0026634E">
      <w:pPr>
        <w:pStyle w:val="ListParagraph"/>
        <w:numPr>
          <w:ilvl w:val="0"/>
          <w:numId w:val="43"/>
        </w:numPr>
        <w:jc w:val="both"/>
        <w:rPr>
          <w:rFonts w:ascii="Arial" w:hAnsi="Arial" w:cs="Arial"/>
          <w:sz w:val="22"/>
          <w:szCs w:val="22"/>
        </w:rPr>
      </w:pPr>
      <w:r w:rsidRPr="00440D37">
        <w:rPr>
          <w:rFonts w:ascii="Arial" w:hAnsi="Arial" w:cs="Arial"/>
          <w:sz w:val="22"/>
          <w:szCs w:val="22"/>
        </w:rPr>
        <w:t>Toplumsal ihtiyaçları karşılamak ve toplumsal sorunlara çözüm bulmak için bağışlar yapma ve sosyal projeleri destekleme</w:t>
      </w:r>
      <w:r w:rsidR="00F24F63" w:rsidRPr="00440D37">
        <w:rPr>
          <w:rFonts w:ascii="Arial" w:hAnsi="Arial" w:cs="Arial"/>
          <w:sz w:val="22"/>
          <w:szCs w:val="22"/>
        </w:rPr>
        <w:t>;</w:t>
      </w:r>
    </w:p>
    <w:p w14:paraId="511AF12B" w14:textId="14D0973F" w:rsidR="00F24F63" w:rsidRPr="00440D37" w:rsidRDefault="006F410B" w:rsidP="00F24F63">
      <w:pPr>
        <w:pStyle w:val="ListParagraph"/>
        <w:numPr>
          <w:ilvl w:val="0"/>
          <w:numId w:val="43"/>
        </w:numPr>
        <w:jc w:val="both"/>
        <w:rPr>
          <w:rFonts w:ascii="Arial" w:hAnsi="Arial" w:cs="Arial"/>
          <w:sz w:val="22"/>
          <w:szCs w:val="22"/>
        </w:rPr>
      </w:pPr>
      <w:r w:rsidRPr="00440D37">
        <w:rPr>
          <w:rFonts w:ascii="Arial" w:hAnsi="Arial" w:cs="Arial"/>
          <w:sz w:val="22"/>
          <w:szCs w:val="22"/>
        </w:rPr>
        <w:t>Y</w:t>
      </w:r>
      <w:r w:rsidR="00F24F63" w:rsidRPr="00440D37">
        <w:rPr>
          <w:rFonts w:ascii="Arial" w:hAnsi="Arial" w:cs="Arial"/>
          <w:sz w:val="22"/>
          <w:szCs w:val="22"/>
        </w:rPr>
        <w:t>eni nesil liderlerin gelişimine katkı sağlamak ve gençlere ilham olmak amacıyla akademik ve sosyal projelere katılarak mentörlük süreçlerinde gençlere birlikte rehberlik etme;</w:t>
      </w:r>
    </w:p>
    <w:p w14:paraId="1CE119BE" w14:textId="633B01B0" w:rsidR="00F24F63" w:rsidRPr="00440D37" w:rsidRDefault="006F410B" w:rsidP="00D144A6">
      <w:pPr>
        <w:pStyle w:val="ListParagraph"/>
        <w:numPr>
          <w:ilvl w:val="0"/>
          <w:numId w:val="43"/>
        </w:numPr>
        <w:jc w:val="both"/>
        <w:rPr>
          <w:rFonts w:ascii="Arial" w:hAnsi="Arial" w:cs="Arial"/>
          <w:sz w:val="22"/>
          <w:szCs w:val="22"/>
        </w:rPr>
      </w:pPr>
      <w:r w:rsidRPr="00440D37">
        <w:rPr>
          <w:rFonts w:ascii="Arial" w:hAnsi="Arial" w:cs="Arial"/>
          <w:sz w:val="22"/>
          <w:szCs w:val="22"/>
        </w:rPr>
        <w:t xml:space="preserve">Üniversitelerle iş birliği gerçekleştirerek, üniversite öğrencilerine </w:t>
      </w:r>
      <w:r w:rsidR="00926713">
        <w:rPr>
          <w:rFonts w:ascii="Arial" w:hAnsi="Arial" w:cs="Arial"/>
          <w:sz w:val="22"/>
          <w:szCs w:val="22"/>
        </w:rPr>
        <w:t>Tab Gıda’nın</w:t>
      </w:r>
      <w:r w:rsidR="001C034B">
        <w:rPr>
          <w:rFonts w:ascii="Arial" w:hAnsi="Arial" w:cs="Arial"/>
          <w:sz w:val="22"/>
          <w:szCs w:val="22"/>
        </w:rPr>
        <w:t xml:space="preserve"> d</w:t>
      </w:r>
      <w:r w:rsidR="00926713">
        <w:rPr>
          <w:rFonts w:ascii="Arial" w:hAnsi="Arial" w:cs="Arial"/>
          <w:sz w:val="22"/>
          <w:szCs w:val="22"/>
        </w:rPr>
        <w:t xml:space="preserve">a </w:t>
      </w:r>
      <w:r w:rsidR="001C034B">
        <w:rPr>
          <w:rFonts w:ascii="Arial" w:hAnsi="Arial" w:cs="Arial"/>
          <w:sz w:val="22"/>
          <w:szCs w:val="22"/>
        </w:rPr>
        <w:t xml:space="preserve">dahil olduğu TFI </w:t>
      </w:r>
      <w:r w:rsidRPr="00440D37">
        <w:rPr>
          <w:rFonts w:ascii="Arial" w:hAnsi="Arial" w:cs="Arial"/>
          <w:sz w:val="22"/>
          <w:szCs w:val="22"/>
        </w:rPr>
        <w:t>Grup şirketlerinde staj ve iş fırsatları sunma</w:t>
      </w:r>
      <w:r w:rsidR="00F24F63" w:rsidRPr="00440D37">
        <w:rPr>
          <w:rFonts w:ascii="Arial" w:hAnsi="Arial" w:cs="Arial"/>
          <w:sz w:val="22"/>
          <w:szCs w:val="22"/>
        </w:rPr>
        <w:t>;</w:t>
      </w:r>
    </w:p>
    <w:p w14:paraId="7EE303F6" w14:textId="05DB8A86" w:rsidR="00E331CB" w:rsidRPr="00440D37" w:rsidRDefault="0026634E">
      <w:pPr>
        <w:pStyle w:val="ListParagraph"/>
        <w:numPr>
          <w:ilvl w:val="0"/>
          <w:numId w:val="43"/>
        </w:numPr>
        <w:jc w:val="both"/>
        <w:rPr>
          <w:rFonts w:ascii="Arial" w:hAnsi="Arial" w:cs="Arial"/>
          <w:sz w:val="22"/>
          <w:szCs w:val="22"/>
        </w:rPr>
      </w:pPr>
      <w:r w:rsidRPr="00440D37">
        <w:rPr>
          <w:rFonts w:ascii="Arial" w:hAnsi="Arial" w:cs="Arial"/>
          <w:sz w:val="22"/>
          <w:szCs w:val="22"/>
        </w:rPr>
        <w:t>Çalışanların topluma hizmet etme fırsatları sunan ve gönüllülük faaliyetlerine katılmalarını teşvik eden gönüllülük programlarını destekleme</w:t>
      </w:r>
      <w:r w:rsidR="00F24F63" w:rsidRPr="00440D37">
        <w:rPr>
          <w:rFonts w:ascii="Arial" w:hAnsi="Arial" w:cs="Arial"/>
          <w:sz w:val="22"/>
          <w:szCs w:val="22"/>
        </w:rPr>
        <w:t>;</w:t>
      </w:r>
    </w:p>
    <w:p w14:paraId="2CE3A68E" w14:textId="3E444B4C" w:rsidR="00F24F63" w:rsidRPr="00440D37" w:rsidRDefault="006F410B" w:rsidP="00D144A6">
      <w:pPr>
        <w:pStyle w:val="ListParagraph"/>
        <w:numPr>
          <w:ilvl w:val="0"/>
          <w:numId w:val="43"/>
        </w:numPr>
        <w:jc w:val="both"/>
        <w:rPr>
          <w:rFonts w:ascii="Arial" w:hAnsi="Arial" w:cs="Arial"/>
          <w:sz w:val="22"/>
          <w:szCs w:val="22"/>
        </w:rPr>
      </w:pPr>
      <w:r w:rsidRPr="00440D37">
        <w:rPr>
          <w:rFonts w:ascii="Arial" w:hAnsi="Arial" w:cs="Arial"/>
          <w:sz w:val="22"/>
          <w:szCs w:val="22"/>
        </w:rPr>
        <w:t>G</w:t>
      </w:r>
      <w:r w:rsidR="00F24F63" w:rsidRPr="00440D37">
        <w:rPr>
          <w:rFonts w:ascii="Arial" w:hAnsi="Arial" w:cs="Arial"/>
          <w:sz w:val="22"/>
          <w:szCs w:val="22"/>
        </w:rPr>
        <w:t>ençlere topluma fayda sağlayacak projeler üretmeleri ve hayata geçirmeleri konusunda sponsorluk desteği vererek, donanımlarını artırmalarına yardımcı olma;</w:t>
      </w:r>
    </w:p>
    <w:p w14:paraId="3F2E95D1" w14:textId="7D30EB85" w:rsidR="00E331CB" w:rsidRPr="00440D37" w:rsidRDefault="0026634E" w:rsidP="00D144A6">
      <w:pPr>
        <w:pStyle w:val="ListParagraph"/>
        <w:numPr>
          <w:ilvl w:val="0"/>
          <w:numId w:val="43"/>
        </w:numPr>
        <w:jc w:val="both"/>
        <w:rPr>
          <w:rFonts w:ascii="Arial" w:hAnsi="Arial" w:cs="Arial"/>
          <w:sz w:val="22"/>
          <w:szCs w:val="22"/>
        </w:rPr>
      </w:pPr>
      <w:r w:rsidRPr="00440D37">
        <w:rPr>
          <w:rFonts w:ascii="Arial" w:hAnsi="Arial" w:cs="Arial"/>
          <w:sz w:val="22"/>
          <w:szCs w:val="22"/>
        </w:rPr>
        <w:t>Eğitim ve sağlık alanlarında toplumsal gelişimi desteklemek için projelere yatırım yapma ve bu alanlarda faaliyet gösteren kuruluşları destekleme</w:t>
      </w:r>
      <w:r w:rsidR="00F24F63" w:rsidRPr="00440D37">
        <w:rPr>
          <w:rFonts w:ascii="Arial" w:hAnsi="Arial" w:cs="Arial"/>
          <w:sz w:val="22"/>
          <w:szCs w:val="22"/>
        </w:rPr>
        <w:t>;</w:t>
      </w:r>
    </w:p>
    <w:p w14:paraId="1F1C63EA" w14:textId="55835787" w:rsidR="00E331CB" w:rsidRPr="00440D37" w:rsidRDefault="0026634E" w:rsidP="00D144A6">
      <w:pPr>
        <w:pStyle w:val="ListParagraph"/>
        <w:numPr>
          <w:ilvl w:val="0"/>
          <w:numId w:val="43"/>
        </w:numPr>
        <w:jc w:val="both"/>
        <w:rPr>
          <w:rFonts w:ascii="Arial" w:hAnsi="Arial" w:cs="Arial"/>
          <w:sz w:val="22"/>
          <w:szCs w:val="22"/>
        </w:rPr>
      </w:pPr>
      <w:r w:rsidRPr="00440D37">
        <w:rPr>
          <w:rFonts w:ascii="Arial" w:hAnsi="Arial" w:cs="Arial"/>
          <w:sz w:val="22"/>
          <w:szCs w:val="22"/>
        </w:rPr>
        <w:t>Doğal afetler ve acil durumlarda topluma yardım etmek için hızlı tepki verme ve yardım sağlama</w:t>
      </w:r>
      <w:r w:rsidR="00F24F63" w:rsidRPr="00440D37">
        <w:rPr>
          <w:rFonts w:ascii="Arial" w:hAnsi="Arial" w:cs="Arial"/>
          <w:sz w:val="22"/>
          <w:szCs w:val="22"/>
        </w:rPr>
        <w:t>;</w:t>
      </w:r>
    </w:p>
    <w:p w14:paraId="170E5914" w14:textId="4521D0BB" w:rsidR="000F10AE" w:rsidRPr="00440D37" w:rsidRDefault="0026634E">
      <w:pPr>
        <w:pStyle w:val="ListParagraph"/>
        <w:numPr>
          <w:ilvl w:val="0"/>
          <w:numId w:val="43"/>
        </w:numPr>
        <w:jc w:val="both"/>
        <w:rPr>
          <w:rFonts w:ascii="Arial" w:hAnsi="Arial" w:cs="Arial"/>
          <w:sz w:val="22"/>
          <w:szCs w:val="22"/>
        </w:rPr>
      </w:pPr>
      <w:r w:rsidRPr="00440D37">
        <w:rPr>
          <w:rFonts w:ascii="Arial" w:hAnsi="Arial" w:cs="Arial"/>
          <w:sz w:val="22"/>
          <w:szCs w:val="22"/>
        </w:rPr>
        <w:t>Kültürel ve sanatsal etkinlikleri destekleme ve toplumun kültürel mirasını koruma ve teşvik etme</w:t>
      </w:r>
      <w:r w:rsidR="00F24F63" w:rsidRPr="00440D37">
        <w:rPr>
          <w:rFonts w:ascii="Arial" w:hAnsi="Arial" w:cs="Arial"/>
          <w:sz w:val="22"/>
          <w:szCs w:val="22"/>
        </w:rPr>
        <w:t>;</w:t>
      </w:r>
    </w:p>
    <w:p w14:paraId="723D6A5D" w14:textId="5D09855D" w:rsidR="00F24F63" w:rsidRPr="00440D37" w:rsidRDefault="00F24F63" w:rsidP="00F24F63">
      <w:pPr>
        <w:numPr>
          <w:ilvl w:val="0"/>
          <w:numId w:val="43"/>
        </w:numPr>
        <w:jc w:val="both"/>
        <w:rPr>
          <w:rFonts w:ascii="Arial" w:hAnsi="Arial" w:cs="Arial"/>
          <w:sz w:val="22"/>
          <w:szCs w:val="22"/>
        </w:rPr>
      </w:pPr>
      <w:r w:rsidRPr="00440D37">
        <w:rPr>
          <w:rFonts w:ascii="Arial" w:hAnsi="Arial" w:cs="Arial"/>
          <w:sz w:val="22"/>
          <w:szCs w:val="22"/>
        </w:rPr>
        <w:t xml:space="preserve">Nitelikli eğitime erişimde fırsat eşitliğini savunma, her yıl üç öğrenciye maddi destek sağlama. </w:t>
      </w:r>
    </w:p>
    <w:p w14:paraId="58FAEBE3" w14:textId="42695D0F" w:rsidR="00F24F63" w:rsidRPr="00440D37" w:rsidRDefault="00F24F63" w:rsidP="00F24F63">
      <w:pPr>
        <w:ind w:left="360"/>
        <w:jc w:val="both"/>
        <w:rPr>
          <w:rFonts w:ascii="Arial" w:hAnsi="Arial" w:cs="Arial"/>
          <w:sz w:val="22"/>
          <w:szCs w:val="22"/>
        </w:rPr>
      </w:pPr>
    </w:p>
    <w:p w14:paraId="64D36881" w14:textId="6BD66F92" w:rsidR="00D2758D" w:rsidRPr="00440D37" w:rsidRDefault="00D2758D" w:rsidP="00D144A6">
      <w:pPr>
        <w:jc w:val="both"/>
        <w:rPr>
          <w:rFonts w:ascii="Arial" w:hAnsi="Arial" w:cs="Arial"/>
          <w:b/>
          <w:bCs/>
          <w:sz w:val="22"/>
          <w:szCs w:val="22"/>
        </w:rPr>
      </w:pPr>
    </w:p>
    <w:p w14:paraId="76561D82" w14:textId="3D7D5B32" w:rsidR="00D2758D" w:rsidRPr="00440D37" w:rsidRDefault="000F32BE" w:rsidP="00D144A6">
      <w:pPr>
        <w:autoSpaceDE w:val="0"/>
        <w:autoSpaceDN w:val="0"/>
        <w:adjustRightInd w:val="0"/>
        <w:ind w:left="708"/>
        <w:jc w:val="both"/>
        <w:rPr>
          <w:rFonts w:ascii="Arial" w:hAnsi="Arial" w:cs="Arial"/>
          <w:b/>
          <w:bCs/>
          <w:sz w:val="22"/>
          <w:szCs w:val="22"/>
        </w:rPr>
      </w:pPr>
      <w:r w:rsidRPr="00440D37">
        <w:rPr>
          <w:rFonts w:ascii="Arial" w:hAnsi="Arial" w:cs="Arial"/>
          <w:b/>
          <w:bCs/>
          <w:sz w:val="22"/>
          <w:szCs w:val="22"/>
        </w:rPr>
        <w:t>3</w:t>
      </w:r>
      <w:r w:rsidR="00851BB9" w:rsidRPr="00440D37">
        <w:rPr>
          <w:rFonts w:ascii="Arial" w:hAnsi="Arial" w:cs="Arial"/>
          <w:b/>
          <w:bCs/>
          <w:sz w:val="22"/>
          <w:szCs w:val="22"/>
        </w:rPr>
        <w:t>.</w:t>
      </w:r>
      <w:r w:rsidR="00070CA8" w:rsidRPr="00440D37">
        <w:rPr>
          <w:rFonts w:ascii="Arial" w:hAnsi="Arial" w:cs="Arial"/>
          <w:b/>
          <w:bCs/>
          <w:sz w:val="22"/>
          <w:szCs w:val="22"/>
        </w:rPr>
        <w:t>5.</w:t>
      </w:r>
      <w:r w:rsidR="00851BB9" w:rsidRPr="00440D37">
        <w:rPr>
          <w:rFonts w:ascii="Arial" w:hAnsi="Arial" w:cs="Arial"/>
          <w:b/>
          <w:bCs/>
          <w:sz w:val="22"/>
          <w:szCs w:val="22"/>
        </w:rPr>
        <w:t xml:space="preserve"> PAYDAŞ </w:t>
      </w:r>
      <w:r w:rsidR="002267BE" w:rsidRPr="00440D37">
        <w:rPr>
          <w:rFonts w:ascii="Arial" w:hAnsi="Arial" w:cs="Arial"/>
          <w:b/>
          <w:bCs/>
          <w:sz w:val="22"/>
          <w:szCs w:val="22"/>
        </w:rPr>
        <w:t>ETKİLEŞİMİ:</w:t>
      </w:r>
      <w:r w:rsidR="00851BB9" w:rsidRPr="00440D37">
        <w:rPr>
          <w:rFonts w:ascii="Arial" w:hAnsi="Arial" w:cs="Arial"/>
          <w:b/>
          <w:bCs/>
          <w:sz w:val="22"/>
          <w:szCs w:val="22"/>
        </w:rPr>
        <w:t xml:space="preserve"> </w:t>
      </w:r>
    </w:p>
    <w:p w14:paraId="73A2FE9D" w14:textId="5F5A649D" w:rsidR="000F10AE" w:rsidRPr="00440D37" w:rsidRDefault="00F924D2" w:rsidP="00D144A6">
      <w:pPr>
        <w:jc w:val="both"/>
        <w:rPr>
          <w:rFonts w:ascii="Arial" w:hAnsi="Arial" w:cs="Arial"/>
          <w:sz w:val="22"/>
          <w:szCs w:val="22"/>
        </w:rPr>
      </w:pPr>
      <w:r>
        <w:rPr>
          <w:rFonts w:ascii="Arial" w:hAnsi="Arial" w:cs="Arial"/>
          <w:sz w:val="22"/>
          <w:szCs w:val="22"/>
        </w:rPr>
        <w:t>Şirket</w:t>
      </w:r>
      <w:r w:rsidR="00616F62" w:rsidRPr="00440D37">
        <w:rPr>
          <w:rFonts w:ascii="Arial" w:hAnsi="Arial" w:cs="Arial"/>
          <w:sz w:val="22"/>
          <w:szCs w:val="22"/>
        </w:rPr>
        <w:t xml:space="preserve"> bünyesinde, paydaşların beklentilerini anlamak ve onlarla iş birliği yaparak toplumsal ve çevresel sorunları ele almak için sürekli olarak çaba gösterilir.</w:t>
      </w:r>
      <w:r w:rsidR="00851BB9" w:rsidRPr="00440D37">
        <w:rPr>
          <w:rFonts w:ascii="Arial" w:hAnsi="Arial" w:cs="Arial"/>
          <w:sz w:val="22"/>
          <w:szCs w:val="22"/>
        </w:rPr>
        <w:t xml:space="preserve"> </w:t>
      </w:r>
      <w:r w:rsidR="00616F62" w:rsidRPr="00440D37">
        <w:rPr>
          <w:rFonts w:ascii="Arial" w:hAnsi="Arial" w:cs="Arial"/>
          <w:sz w:val="22"/>
          <w:szCs w:val="22"/>
        </w:rPr>
        <w:t>T</w:t>
      </w:r>
      <w:r w:rsidR="00AB6E4B" w:rsidRPr="00440D37">
        <w:rPr>
          <w:rFonts w:ascii="Arial" w:hAnsi="Arial" w:cs="Arial"/>
          <w:sz w:val="22"/>
          <w:szCs w:val="22"/>
        </w:rPr>
        <w:t>üm paydaşlarla etkili bir iletişim ve iş</w:t>
      </w:r>
      <w:r w:rsidR="000D7DD7" w:rsidRPr="00440D37">
        <w:rPr>
          <w:rFonts w:ascii="Arial" w:hAnsi="Arial" w:cs="Arial"/>
          <w:sz w:val="22"/>
          <w:szCs w:val="22"/>
        </w:rPr>
        <w:t xml:space="preserve"> </w:t>
      </w:r>
      <w:r w:rsidR="00AB6E4B" w:rsidRPr="00440D37">
        <w:rPr>
          <w:rFonts w:ascii="Arial" w:hAnsi="Arial" w:cs="Arial"/>
          <w:sz w:val="22"/>
          <w:szCs w:val="22"/>
        </w:rPr>
        <w:t xml:space="preserve">birliği sağlamak için aktif olarak etkileşim </w:t>
      </w:r>
      <w:r w:rsidR="00616F62" w:rsidRPr="00440D37">
        <w:rPr>
          <w:rFonts w:ascii="Arial" w:hAnsi="Arial" w:cs="Arial"/>
          <w:sz w:val="22"/>
          <w:szCs w:val="22"/>
        </w:rPr>
        <w:t>kurulur</w:t>
      </w:r>
      <w:r w:rsidR="00AB6E4B" w:rsidRPr="00440D37">
        <w:rPr>
          <w:rFonts w:ascii="Arial" w:hAnsi="Arial" w:cs="Arial"/>
          <w:sz w:val="22"/>
          <w:szCs w:val="22"/>
        </w:rPr>
        <w:t xml:space="preserve">. </w:t>
      </w:r>
      <w:r w:rsidR="00616F62" w:rsidRPr="00440D37">
        <w:rPr>
          <w:rFonts w:ascii="Arial" w:hAnsi="Arial" w:cs="Arial"/>
          <w:sz w:val="22"/>
          <w:szCs w:val="22"/>
        </w:rPr>
        <w:t>Paydaşların görüşleri ve katkıları, şirketin uzun vadeli başarısı için kritik öneme sahiptir ve bu nedenle onların seslerini duymak ve dikkate almak önemlidir.</w:t>
      </w:r>
      <w:r w:rsidR="004433B3" w:rsidRPr="00440D37">
        <w:rPr>
          <w:rFonts w:ascii="Arial" w:hAnsi="Arial" w:cs="Arial"/>
          <w:sz w:val="22"/>
          <w:szCs w:val="22"/>
        </w:rPr>
        <w:t xml:space="preserve"> Bu çerçevede, iş ve faaliyetlerin paydaşlar üzerinde yaratabileceği doğrudan ve dolaylı etkileri dikkate alacak, olumlu etkileri teşvik edip olumsuz etkileri indirgemeye çalışmak için </w:t>
      </w:r>
      <w:r>
        <w:rPr>
          <w:rFonts w:ascii="Arial" w:hAnsi="Arial" w:cs="Arial"/>
          <w:sz w:val="22"/>
          <w:szCs w:val="22"/>
        </w:rPr>
        <w:t>Şirket</w:t>
      </w:r>
      <w:r w:rsidR="00616F62" w:rsidRPr="00440D37">
        <w:rPr>
          <w:rFonts w:ascii="Arial" w:hAnsi="Arial" w:cs="Arial"/>
          <w:sz w:val="22"/>
          <w:szCs w:val="22"/>
        </w:rPr>
        <w:t xml:space="preserve"> bünyesinde aşağıdaki aksiyonlar alınır</w:t>
      </w:r>
      <w:r w:rsidR="000F10AE" w:rsidRPr="00440D37">
        <w:rPr>
          <w:rFonts w:ascii="Arial" w:hAnsi="Arial" w:cs="Arial"/>
          <w:sz w:val="22"/>
          <w:szCs w:val="22"/>
        </w:rPr>
        <w:t>:</w:t>
      </w:r>
    </w:p>
    <w:p w14:paraId="611361A0" w14:textId="352ACB99" w:rsidR="000F10AE" w:rsidRPr="00440D37" w:rsidRDefault="000F10AE" w:rsidP="00D144A6">
      <w:pPr>
        <w:pStyle w:val="ListParagraph"/>
        <w:numPr>
          <w:ilvl w:val="0"/>
          <w:numId w:val="44"/>
        </w:numPr>
        <w:jc w:val="both"/>
        <w:rPr>
          <w:rFonts w:ascii="Arial" w:hAnsi="Arial" w:cs="Arial"/>
          <w:sz w:val="22"/>
          <w:szCs w:val="22"/>
        </w:rPr>
      </w:pPr>
      <w:r w:rsidRPr="00440D37">
        <w:rPr>
          <w:rFonts w:ascii="Arial" w:hAnsi="Arial" w:cs="Arial"/>
          <w:sz w:val="22"/>
          <w:szCs w:val="22"/>
        </w:rPr>
        <w:t>Tüm paydaşlarla etkileşim kurmak için çeşitli iletişim kanalları sunma, şeffaf raporlama ve bilgi paylaşımı sağlama</w:t>
      </w:r>
      <w:r w:rsidR="00F24F63" w:rsidRPr="00440D37">
        <w:rPr>
          <w:rFonts w:ascii="Arial" w:hAnsi="Arial" w:cs="Arial"/>
          <w:sz w:val="22"/>
          <w:szCs w:val="22"/>
        </w:rPr>
        <w:t>;</w:t>
      </w:r>
    </w:p>
    <w:p w14:paraId="3F951F47" w14:textId="3487423F" w:rsidR="000F10AE" w:rsidRPr="00440D37" w:rsidRDefault="000F10AE" w:rsidP="00D144A6">
      <w:pPr>
        <w:numPr>
          <w:ilvl w:val="0"/>
          <w:numId w:val="44"/>
        </w:numPr>
        <w:jc w:val="both"/>
        <w:rPr>
          <w:rFonts w:ascii="Arial" w:hAnsi="Arial" w:cs="Arial"/>
          <w:sz w:val="22"/>
          <w:szCs w:val="22"/>
        </w:rPr>
      </w:pPr>
      <w:r w:rsidRPr="00440D37">
        <w:rPr>
          <w:rFonts w:ascii="Arial" w:hAnsi="Arial" w:cs="Arial"/>
          <w:sz w:val="22"/>
          <w:szCs w:val="22"/>
        </w:rPr>
        <w:lastRenderedPageBreak/>
        <w:t>Paydaşlarla düzenli olarak toplantılar yapma ve geri bildirimleri dikkate alarak iş stratejilerini ve politikalarını güncelleme</w:t>
      </w:r>
      <w:r w:rsidR="00F24F63" w:rsidRPr="00440D37">
        <w:rPr>
          <w:rFonts w:ascii="Arial" w:hAnsi="Arial" w:cs="Arial"/>
          <w:sz w:val="22"/>
          <w:szCs w:val="22"/>
        </w:rPr>
        <w:t>;</w:t>
      </w:r>
    </w:p>
    <w:p w14:paraId="56DDACB3" w14:textId="2284A8C0" w:rsidR="000F10AE" w:rsidRPr="00440D37" w:rsidRDefault="000F10AE" w:rsidP="00D144A6">
      <w:pPr>
        <w:numPr>
          <w:ilvl w:val="0"/>
          <w:numId w:val="44"/>
        </w:numPr>
        <w:jc w:val="both"/>
        <w:rPr>
          <w:rFonts w:ascii="Arial" w:hAnsi="Arial" w:cs="Arial"/>
          <w:sz w:val="22"/>
          <w:szCs w:val="22"/>
        </w:rPr>
      </w:pPr>
      <w:r w:rsidRPr="00440D37">
        <w:rPr>
          <w:rFonts w:ascii="Arial" w:hAnsi="Arial" w:cs="Arial"/>
          <w:sz w:val="22"/>
          <w:szCs w:val="22"/>
        </w:rPr>
        <w:t>Paydaşlarla iş</w:t>
      </w:r>
      <w:r w:rsidR="000D7DD7" w:rsidRPr="00440D37">
        <w:rPr>
          <w:rFonts w:ascii="Arial" w:hAnsi="Arial" w:cs="Arial"/>
          <w:sz w:val="22"/>
          <w:szCs w:val="22"/>
        </w:rPr>
        <w:t xml:space="preserve"> </w:t>
      </w:r>
      <w:r w:rsidRPr="00440D37">
        <w:rPr>
          <w:rFonts w:ascii="Arial" w:hAnsi="Arial" w:cs="Arial"/>
          <w:sz w:val="22"/>
          <w:szCs w:val="22"/>
        </w:rPr>
        <w:t>birliği içinde projeler yürütme ve ortaklık projeleri geliştirme, toplumsal sorunlara çözüm bulmak için birlikte çalışma</w:t>
      </w:r>
      <w:r w:rsidR="00F24F63" w:rsidRPr="00440D37">
        <w:rPr>
          <w:rFonts w:ascii="Arial" w:hAnsi="Arial" w:cs="Arial"/>
          <w:sz w:val="22"/>
          <w:szCs w:val="22"/>
        </w:rPr>
        <w:t>;</w:t>
      </w:r>
    </w:p>
    <w:p w14:paraId="11373AED" w14:textId="7E0C3398" w:rsidR="000F10AE" w:rsidRPr="00440D37" w:rsidRDefault="000F10AE" w:rsidP="00D144A6">
      <w:pPr>
        <w:numPr>
          <w:ilvl w:val="0"/>
          <w:numId w:val="44"/>
        </w:numPr>
        <w:jc w:val="both"/>
        <w:rPr>
          <w:rFonts w:ascii="Arial" w:hAnsi="Arial" w:cs="Arial"/>
          <w:sz w:val="22"/>
          <w:szCs w:val="22"/>
        </w:rPr>
      </w:pPr>
      <w:r w:rsidRPr="00440D37">
        <w:rPr>
          <w:rFonts w:ascii="Arial" w:hAnsi="Arial" w:cs="Arial"/>
          <w:sz w:val="22"/>
          <w:szCs w:val="22"/>
        </w:rPr>
        <w:t>Çalışan ve müşteri memnuniyetini ölçmek için düzenli anketler düzenleme ve sonuçlara dayalı olarak iyileştirme faaliyetleri gerçekleştirme</w:t>
      </w:r>
      <w:r w:rsidR="00F24F63" w:rsidRPr="00440D37">
        <w:rPr>
          <w:rFonts w:ascii="Arial" w:hAnsi="Arial" w:cs="Arial"/>
          <w:sz w:val="22"/>
          <w:szCs w:val="22"/>
        </w:rPr>
        <w:t>;</w:t>
      </w:r>
    </w:p>
    <w:p w14:paraId="14585227" w14:textId="54179DBF" w:rsidR="000F10AE" w:rsidRPr="00440D37" w:rsidRDefault="004B1EE6" w:rsidP="00D144A6">
      <w:pPr>
        <w:numPr>
          <w:ilvl w:val="0"/>
          <w:numId w:val="44"/>
        </w:numPr>
        <w:jc w:val="both"/>
        <w:rPr>
          <w:rFonts w:ascii="Arial" w:hAnsi="Arial" w:cs="Arial"/>
          <w:sz w:val="22"/>
          <w:szCs w:val="22"/>
        </w:rPr>
      </w:pPr>
      <w:r w:rsidRPr="00440D37">
        <w:rPr>
          <w:rFonts w:ascii="Arial" w:hAnsi="Arial" w:cs="Arial"/>
          <w:bCs/>
          <w:sz w:val="22"/>
          <w:szCs w:val="22"/>
        </w:rPr>
        <w:t>Müşteri memnuniyeti, pazarlama ve halkla ilişkiler ile ilgili çalışmalar</w:t>
      </w:r>
      <w:r w:rsidRPr="00440D37">
        <w:rPr>
          <w:rFonts w:ascii="Arial" w:hAnsi="Arial" w:cs="Arial"/>
          <w:b/>
          <w:bCs/>
          <w:sz w:val="22"/>
          <w:szCs w:val="22"/>
        </w:rPr>
        <w:t xml:space="preserve"> </w:t>
      </w:r>
      <w:r w:rsidRPr="00440D37">
        <w:rPr>
          <w:rFonts w:ascii="Arial" w:hAnsi="Arial" w:cs="Arial"/>
          <w:bCs/>
          <w:sz w:val="22"/>
          <w:szCs w:val="22"/>
        </w:rPr>
        <w:t>kapsamında</w:t>
      </w:r>
      <w:r w:rsidRPr="00440D37" w:rsidDel="00070CA8">
        <w:rPr>
          <w:rFonts w:ascii="Arial" w:hAnsi="Arial" w:cs="Arial"/>
          <w:b/>
          <w:bCs/>
          <w:sz w:val="22"/>
          <w:szCs w:val="22"/>
        </w:rPr>
        <w:t xml:space="preserve"> </w:t>
      </w:r>
      <w:r w:rsidRPr="00440D37">
        <w:rPr>
          <w:rFonts w:ascii="Arial" w:hAnsi="Arial" w:cs="Arial"/>
          <w:sz w:val="22"/>
          <w:szCs w:val="22"/>
        </w:rPr>
        <w:t>s</w:t>
      </w:r>
      <w:r w:rsidR="000F10AE" w:rsidRPr="00440D37">
        <w:rPr>
          <w:rFonts w:ascii="Arial" w:hAnsi="Arial" w:cs="Arial"/>
          <w:sz w:val="22"/>
          <w:szCs w:val="22"/>
        </w:rPr>
        <w:t>osyal medya ve diğer çevrimiçi platformlar aracılığıyla paydaşlarla etkileşim kurma ve geri bildirimleri almak için bu platformları aktif bir şekilde kullanma.</w:t>
      </w:r>
    </w:p>
    <w:p w14:paraId="148F4A6F" w14:textId="77777777" w:rsidR="003D7143" w:rsidRPr="00440D37" w:rsidRDefault="003D7143" w:rsidP="004433B3">
      <w:pPr>
        <w:autoSpaceDE w:val="0"/>
        <w:autoSpaceDN w:val="0"/>
        <w:adjustRightInd w:val="0"/>
        <w:rPr>
          <w:rFonts w:ascii="Arial" w:hAnsi="Arial" w:cs="Arial"/>
          <w:b/>
          <w:sz w:val="22"/>
          <w:szCs w:val="22"/>
        </w:rPr>
      </w:pPr>
    </w:p>
    <w:p w14:paraId="0B0CBA82" w14:textId="025BD47D" w:rsidR="00042933" w:rsidRPr="00440D37" w:rsidRDefault="00042933" w:rsidP="00D144A6">
      <w:pPr>
        <w:autoSpaceDE w:val="0"/>
        <w:autoSpaceDN w:val="0"/>
        <w:adjustRightInd w:val="0"/>
        <w:rPr>
          <w:rFonts w:ascii="Arial" w:hAnsi="Arial" w:cs="Arial"/>
          <w:b/>
          <w:sz w:val="22"/>
          <w:szCs w:val="22"/>
        </w:rPr>
      </w:pPr>
    </w:p>
    <w:p w14:paraId="08E4754D" w14:textId="18C8FFB4" w:rsidR="002923F6" w:rsidRPr="00440D37" w:rsidRDefault="002923F6">
      <w:pPr>
        <w:numPr>
          <w:ilvl w:val="0"/>
          <w:numId w:val="47"/>
        </w:numPr>
        <w:autoSpaceDE w:val="0"/>
        <w:autoSpaceDN w:val="0"/>
        <w:adjustRightInd w:val="0"/>
        <w:rPr>
          <w:rFonts w:ascii="Arial" w:hAnsi="Arial" w:cs="Arial"/>
          <w:b/>
          <w:sz w:val="22"/>
          <w:szCs w:val="22"/>
        </w:rPr>
      </w:pPr>
      <w:r w:rsidRPr="00440D37">
        <w:rPr>
          <w:rFonts w:ascii="Arial" w:hAnsi="Arial" w:cs="Arial"/>
          <w:b/>
          <w:sz w:val="22"/>
          <w:szCs w:val="22"/>
        </w:rPr>
        <w:t>YÜRÜRLÜK</w:t>
      </w:r>
    </w:p>
    <w:p w14:paraId="3F74C2DF" w14:textId="77777777" w:rsidR="002923F6" w:rsidRPr="00440D37" w:rsidRDefault="002923F6" w:rsidP="00D144A6">
      <w:pPr>
        <w:autoSpaceDE w:val="0"/>
        <w:autoSpaceDN w:val="0"/>
        <w:adjustRightInd w:val="0"/>
        <w:jc w:val="both"/>
        <w:rPr>
          <w:rFonts w:ascii="Arial" w:hAnsi="Arial" w:cs="Arial"/>
          <w:sz w:val="22"/>
          <w:szCs w:val="22"/>
        </w:rPr>
      </w:pPr>
      <w:r w:rsidRPr="00440D37">
        <w:rPr>
          <w:rFonts w:ascii="Arial" w:hAnsi="Arial" w:cs="Arial"/>
          <w:sz w:val="22"/>
          <w:szCs w:val="22"/>
        </w:rPr>
        <w:t>İşbu Politika, yayım tarihinden itibaren Yönetim Kurulu onayı ile yürürlüğe girer ve geçerlilik süresi Politika yürürlükte kaldığı müddetçe devam eder.</w:t>
      </w:r>
    </w:p>
    <w:p w14:paraId="64E6E4CD" w14:textId="77777777" w:rsidR="002923F6" w:rsidRPr="008558A2" w:rsidRDefault="002923F6" w:rsidP="001302AC">
      <w:pPr>
        <w:autoSpaceDE w:val="0"/>
        <w:autoSpaceDN w:val="0"/>
        <w:adjustRightInd w:val="0"/>
        <w:jc w:val="both"/>
        <w:rPr>
          <w:rFonts w:asciiTheme="minorHAnsi" w:hAnsiTheme="minorHAnsi" w:cstheme="minorHAnsi"/>
          <w:sz w:val="22"/>
          <w:szCs w:val="22"/>
        </w:rPr>
      </w:pPr>
    </w:p>
    <w:sectPr w:rsidR="002923F6" w:rsidRPr="008558A2" w:rsidSect="00476531">
      <w:headerReference w:type="even" r:id="rId9"/>
      <w:headerReference w:type="default" r:id="rId10"/>
      <w:footerReference w:type="even" r:id="rId11"/>
      <w:footerReference w:type="default" r:id="rId12"/>
      <w:headerReference w:type="first" r:id="rId13"/>
      <w:footerReference w:type="first" r:id="rId14"/>
      <w:pgSz w:w="11906" w:h="16838"/>
      <w:pgMar w:top="3150" w:right="707" w:bottom="1417" w:left="1134" w:header="550"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8A5E565" w14:textId="77777777" w:rsidR="00DE202A" w:rsidRDefault="00DE202A" w:rsidP="00EF61FD">
      <w:r>
        <w:separator/>
      </w:r>
    </w:p>
  </w:endnote>
  <w:endnote w:type="continuationSeparator" w:id="0">
    <w:p w14:paraId="20B40AA4" w14:textId="77777777" w:rsidR="00DE202A" w:rsidRDefault="00DE202A" w:rsidP="00EF61F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imSun">
    <w:altName w:val="宋体"/>
    <w:panose1 w:val="02010600030101010101"/>
    <w:charset w:val="86"/>
    <w:family w:val="auto"/>
    <w:pitch w:val="variable"/>
    <w:sig w:usb0="000002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KaiTi">
    <w:charset w:val="86"/>
    <w:family w:val="modern"/>
    <w:pitch w:val="fixed"/>
    <w:sig w:usb0="800002BF" w:usb1="38CF7CFA" w:usb2="00000016" w:usb3="00000000" w:csb0="00040001" w:csb1="00000000"/>
  </w:font>
  <w:font w:name="Book Antiqua">
    <w:panose1 w:val="0204060205030503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9E6A805" w14:textId="77777777" w:rsidR="00F32B84" w:rsidRDefault="00F32B8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55167E0" w14:textId="77777777" w:rsidR="00F32B84" w:rsidRDefault="00F32B84">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F49FC52" w14:textId="77777777" w:rsidR="00F32B84" w:rsidRDefault="00F32B8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0BFA27E" w14:textId="77777777" w:rsidR="00DE202A" w:rsidRDefault="00DE202A" w:rsidP="00EF61FD">
      <w:r>
        <w:separator/>
      </w:r>
    </w:p>
  </w:footnote>
  <w:footnote w:type="continuationSeparator" w:id="0">
    <w:p w14:paraId="23B827B1" w14:textId="77777777" w:rsidR="00DE202A" w:rsidRDefault="00DE202A" w:rsidP="00EF61F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63365BF" w14:textId="6BB0A9A0" w:rsidR="00D77284" w:rsidRPr="001D3849" w:rsidRDefault="001D3849" w:rsidP="001D3849">
    <w:pPr>
      <w:pStyle w:val="Header"/>
      <w:jc w:val="center"/>
    </w:pPr>
    <w:fldSimple w:instr=" DOCPROPERTY bjHeaderEvenPageDocProperty \* MERGEFORMAT " w:fldLock="1">
      <w:r w:rsidRPr="009D2704">
        <w:rPr>
          <w:color w:val="FF6600"/>
        </w:rPr>
        <w:t>Gizli | Confidential</w:t>
      </w:r>
    </w:fldSimple>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F479CEA" w14:textId="4038A849" w:rsidR="001D3849" w:rsidRDefault="001D3849" w:rsidP="001D3849">
    <w:pPr>
      <w:jc w:val="center"/>
    </w:pPr>
    <w:fldSimple w:instr=" DOCPROPERTY bjHeaderBothDocProperty \* MERGEFORMAT " w:fldLock="1">
      <w:r w:rsidRPr="009D2704">
        <w:rPr>
          <w:color w:val="FF6600"/>
        </w:rPr>
        <w:t>Gizli | Confidential</w:t>
      </w:r>
    </w:fldSimple>
  </w:p>
  <w:tbl>
    <w:tblPr>
      <w:tblpPr w:leftFromText="141" w:rightFromText="141" w:vertAnchor="page" w:horzAnchor="margin" w:tblpX="-450" w:tblpY="1096"/>
      <w:tblW w:w="9990" w:type="dxa"/>
      <w:tblCellSpacing w:w="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476"/>
      <w:gridCol w:w="3108"/>
      <w:gridCol w:w="3406"/>
    </w:tblGrid>
    <w:tr w:rsidR="00D77284" w:rsidRPr="008E2F3F" w14:paraId="3ECB94B1" w14:textId="77777777" w:rsidTr="00F32B84">
      <w:trPr>
        <w:trHeight w:val="432"/>
        <w:tblCellSpacing w:w="20" w:type="dxa"/>
      </w:trPr>
      <w:tc>
        <w:tcPr>
          <w:tcW w:w="3416" w:type="dxa"/>
          <w:vMerge w:val="restart"/>
          <w:shd w:val="clear" w:color="auto" w:fill="auto"/>
          <w:vAlign w:val="center"/>
        </w:tcPr>
        <w:p w14:paraId="70CE9575" w14:textId="1CE42DE9" w:rsidR="00D77284" w:rsidRPr="008E2F3F" w:rsidRDefault="00A25BA2" w:rsidP="002267BE">
          <w:pPr>
            <w:pStyle w:val="Header"/>
            <w:rPr>
              <w:b/>
              <w:lang w:val="en-US"/>
            </w:rPr>
          </w:pPr>
          <w:r>
            <w:rPr>
              <w:noProof/>
            </w:rPr>
            <w:drawing>
              <wp:inline distT="0" distB="0" distL="0" distR="0" wp14:anchorId="78C2158A" wp14:editId="48C13D6D">
                <wp:extent cx="2012235" cy="684000"/>
                <wp:effectExtent l="0" t="0" r="7620" b="190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TAB_Logo-01.jpg"/>
                        <pic:cNvPicPr/>
                      </pic:nvPicPr>
                      <pic:blipFill rotWithShape="1">
                        <a:blip r:embed="rId1">
                          <a:extLst>
                            <a:ext uri="{28A0092B-C50C-407E-A947-70E740481C1C}">
                              <a14:useLocalDpi xmlns:a14="http://schemas.microsoft.com/office/drawing/2010/main" val="0"/>
                            </a:ext>
                          </a:extLst>
                        </a:blip>
                        <a:srcRect t="33496" b="32512"/>
                        <a:stretch/>
                      </pic:blipFill>
                      <pic:spPr bwMode="auto">
                        <a:xfrm>
                          <a:off x="0" y="0"/>
                          <a:ext cx="2012235" cy="684000"/>
                        </a:xfrm>
                        <a:prstGeom prst="rect">
                          <a:avLst/>
                        </a:prstGeom>
                        <a:ln>
                          <a:noFill/>
                        </a:ln>
                        <a:extLst>
                          <a:ext uri="{53640926-AAD7-44D8-BBD7-CCE9431645EC}">
                            <a14:shadowObscured xmlns:a14="http://schemas.microsoft.com/office/drawing/2010/main"/>
                          </a:ext>
                        </a:extLst>
                      </pic:spPr>
                    </pic:pic>
                  </a:graphicData>
                </a:graphic>
              </wp:inline>
            </w:drawing>
          </w:r>
        </w:p>
      </w:tc>
      <w:tc>
        <w:tcPr>
          <w:tcW w:w="6454" w:type="dxa"/>
          <w:gridSpan w:val="2"/>
          <w:shd w:val="clear" w:color="auto" w:fill="auto"/>
          <w:vAlign w:val="center"/>
        </w:tcPr>
        <w:p w14:paraId="4048AAC1" w14:textId="42BC4B43" w:rsidR="00D77284" w:rsidRPr="008E2F3F" w:rsidRDefault="00D77284" w:rsidP="002267BE">
          <w:pPr>
            <w:pStyle w:val="Header"/>
            <w:rPr>
              <w:rFonts w:ascii="Arial" w:hAnsi="Arial" w:cs="Arial"/>
              <w:b/>
              <w:sz w:val="20"/>
              <w:szCs w:val="20"/>
              <w:lang w:val="en-US"/>
            </w:rPr>
          </w:pPr>
          <w:r w:rsidRPr="002267BE">
            <w:rPr>
              <w:rFonts w:ascii="Arial" w:hAnsi="Arial" w:cs="Arial"/>
              <w:b/>
              <w:sz w:val="20"/>
              <w:szCs w:val="20"/>
            </w:rPr>
            <w:t>KURUMSAL SOSYAL SORUMLULUK POLİTİKASI</w:t>
          </w:r>
        </w:p>
      </w:tc>
    </w:tr>
    <w:tr w:rsidR="00D77284" w:rsidRPr="008E2F3F" w14:paraId="07807DA2" w14:textId="77777777" w:rsidTr="00F32B84">
      <w:trPr>
        <w:trHeight w:val="435"/>
        <w:tblCellSpacing w:w="20" w:type="dxa"/>
      </w:trPr>
      <w:tc>
        <w:tcPr>
          <w:tcW w:w="3416" w:type="dxa"/>
          <w:vMerge/>
          <w:shd w:val="clear" w:color="auto" w:fill="auto"/>
          <w:vAlign w:val="center"/>
        </w:tcPr>
        <w:p w14:paraId="23141754" w14:textId="77777777" w:rsidR="00D77284" w:rsidRPr="008E2F3F" w:rsidRDefault="00D77284" w:rsidP="002267BE">
          <w:pPr>
            <w:pStyle w:val="Header"/>
            <w:rPr>
              <w:b/>
              <w:bCs/>
              <w:lang w:val="en-US"/>
            </w:rPr>
          </w:pPr>
        </w:p>
      </w:tc>
      <w:tc>
        <w:tcPr>
          <w:tcW w:w="3068" w:type="dxa"/>
          <w:shd w:val="clear" w:color="auto" w:fill="auto"/>
          <w:vAlign w:val="center"/>
        </w:tcPr>
        <w:p w14:paraId="54CFC0DD" w14:textId="580CAC33" w:rsidR="00D77284" w:rsidRPr="008E2F3F" w:rsidRDefault="00D77284" w:rsidP="002267BE">
          <w:pPr>
            <w:pStyle w:val="Header"/>
            <w:rPr>
              <w:rFonts w:ascii="Arial" w:hAnsi="Arial" w:cs="Arial"/>
              <w:b/>
              <w:sz w:val="20"/>
              <w:szCs w:val="20"/>
              <w:lang w:val="en-US"/>
            </w:rPr>
          </w:pPr>
          <w:r w:rsidRPr="008E2F3F">
            <w:rPr>
              <w:rFonts w:ascii="Arial" w:hAnsi="Arial" w:cs="Arial"/>
              <w:b/>
              <w:sz w:val="20"/>
              <w:szCs w:val="20"/>
              <w:lang w:val="en-US"/>
            </w:rPr>
            <w:t>Yayın Tarihi:</w:t>
          </w:r>
          <w:r>
            <w:rPr>
              <w:rFonts w:ascii="Arial" w:hAnsi="Arial" w:cs="Arial"/>
              <w:b/>
              <w:sz w:val="20"/>
              <w:szCs w:val="20"/>
              <w:lang w:val="en-US"/>
            </w:rPr>
            <w:t xml:space="preserve"> </w:t>
          </w:r>
          <w:r w:rsidR="00F924D2" w:rsidRPr="00F924D2">
            <w:rPr>
              <w:rFonts w:ascii="Arial" w:hAnsi="Arial" w:cs="Arial"/>
              <w:sz w:val="20"/>
              <w:szCs w:val="20"/>
              <w:lang w:val="en-US"/>
            </w:rPr>
            <w:t>21</w:t>
          </w:r>
          <w:r w:rsidRPr="00F24F63">
            <w:rPr>
              <w:rFonts w:ascii="Arial" w:hAnsi="Arial" w:cs="Arial"/>
              <w:sz w:val="20"/>
              <w:szCs w:val="20"/>
              <w:lang w:val="en-US"/>
            </w:rPr>
            <w:t>.0</w:t>
          </w:r>
          <w:r w:rsidR="00F924D2">
            <w:rPr>
              <w:rFonts w:ascii="Arial" w:hAnsi="Arial" w:cs="Arial"/>
              <w:sz w:val="20"/>
              <w:szCs w:val="20"/>
              <w:lang w:val="en-US"/>
            </w:rPr>
            <w:t>8</w:t>
          </w:r>
          <w:r w:rsidRPr="00F24F63">
            <w:rPr>
              <w:rFonts w:ascii="Arial" w:hAnsi="Arial" w:cs="Arial"/>
              <w:sz w:val="20"/>
              <w:szCs w:val="20"/>
              <w:lang w:val="en-US"/>
            </w:rPr>
            <w:t>.2024</w:t>
          </w:r>
        </w:p>
      </w:tc>
      <w:tc>
        <w:tcPr>
          <w:tcW w:w="3346" w:type="dxa"/>
          <w:shd w:val="clear" w:color="auto" w:fill="auto"/>
          <w:vAlign w:val="center"/>
        </w:tcPr>
        <w:p w14:paraId="4126C5D6" w14:textId="77777777" w:rsidR="00D77284" w:rsidRPr="008E2F3F" w:rsidRDefault="00D77284" w:rsidP="002267BE">
          <w:pPr>
            <w:pStyle w:val="Header"/>
            <w:rPr>
              <w:rFonts w:ascii="Arial" w:hAnsi="Arial" w:cs="Arial"/>
              <w:b/>
              <w:sz w:val="20"/>
              <w:szCs w:val="20"/>
              <w:lang w:val="en-US"/>
            </w:rPr>
          </w:pPr>
          <w:r w:rsidRPr="008E2F3F">
            <w:rPr>
              <w:rFonts w:ascii="Arial" w:hAnsi="Arial" w:cs="Arial"/>
              <w:b/>
              <w:bCs/>
              <w:sz w:val="20"/>
              <w:szCs w:val="20"/>
            </w:rPr>
            <w:t>Revizyon Tarihi:</w:t>
          </w:r>
        </w:p>
      </w:tc>
    </w:tr>
    <w:tr w:rsidR="00D77284" w:rsidRPr="008E2F3F" w14:paraId="2445BEA9" w14:textId="77777777" w:rsidTr="00F32B84">
      <w:trPr>
        <w:trHeight w:val="399"/>
        <w:tblCellSpacing w:w="20" w:type="dxa"/>
      </w:trPr>
      <w:tc>
        <w:tcPr>
          <w:tcW w:w="3416" w:type="dxa"/>
          <w:vMerge/>
          <w:shd w:val="clear" w:color="auto" w:fill="auto"/>
          <w:vAlign w:val="center"/>
        </w:tcPr>
        <w:p w14:paraId="67606FFD" w14:textId="77777777" w:rsidR="00D77284" w:rsidRPr="008E2F3F" w:rsidRDefault="00D77284" w:rsidP="002267BE">
          <w:pPr>
            <w:pStyle w:val="Header"/>
            <w:rPr>
              <w:b/>
              <w:bCs/>
              <w:lang w:val="en-US"/>
            </w:rPr>
          </w:pPr>
        </w:p>
      </w:tc>
      <w:tc>
        <w:tcPr>
          <w:tcW w:w="3068" w:type="dxa"/>
          <w:shd w:val="clear" w:color="auto" w:fill="auto"/>
          <w:vAlign w:val="center"/>
        </w:tcPr>
        <w:p w14:paraId="79B52954" w14:textId="77777777" w:rsidR="00D77284" w:rsidRPr="008E2F3F" w:rsidRDefault="00D77284" w:rsidP="002267BE">
          <w:pPr>
            <w:pStyle w:val="Header"/>
            <w:rPr>
              <w:rFonts w:ascii="Arial" w:hAnsi="Arial" w:cs="Arial"/>
              <w:b/>
              <w:sz w:val="20"/>
              <w:szCs w:val="20"/>
              <w:lang w:val="en-US"/>
            </w:rPr>
          </w:pPr>
          <w:r w:rsidRPr="008E2F3F">
            <w:rPr>
              <w:rFonts w:ascii="Arial" w:hAnsi="Arial" w:cs="Arial"/>
              <w:b/>
              <w:sz w:val="20"/>
              <w:szCs w:val="20"/>
              <w:lang w:val="en-US"/>
            </w:rPr>
            <w:t>Sayfa No:</w:t>
          </w:r>
          <w:r w:rsidRPr="003D4188">
            <w:rPr>
              <w:rFonts w:ascii="Arial" w:hAnsi="Arial" w:cs="Arial"/>
              <w:b/>
              <w:sz w:val="20"/>
              <w:szCs w:val="20"/>
              <w:lang w:val="en-US"/>
            </w:rPr>
            <w:t xml:space="preserve"> </w:t>
          </w:r>
          <w:r w:rsidRPr="00F24F63">
            <w:rPr>
              <w:rFonts w:ascii="Arial" w:hAnsi="Arial" w:cs="Arial"/>
              <w:bCs/>
              <w:sz w:val="20"/>
              <w:szCs w:val="20"/>
              <w:lang w:val="en-US"/>
            </w:rPr>
            <w:fldChar w:fldCharType="begin"/>
          </w:r>
          <w:r w:rsidRPr="00F24F63">
            <w:rPr>
              <w:rFonts w:ascii="Arial" w:hAnsi="Arial" w:cs="Arial"/>
              <w:bCs/>
              <w:sz w:val="20"/>
              <w:szCs w:val="20"/>
              <w:lang w:val="en-US"/>
            </w:rPr>
            <w:instrText xml:space="preserve"> PAGE  \* Arabic  \* MERGEFORMAT </w:instrText>
          </w:r>
          <w:r w:rsidRPr="00F24F63">
            <w:rPr>
              <w:rFonts w:ascii="Arial" w:hAnsi="Arial" w:cs="Arial"/>
              <w:bCs/>
              <w:sz w:val="20"/>
              <w:szCs w:val="20"/>
              <w:lang w:val="en-US"/>
            </w:rPr>
            <w:fldChar w:fldCharType="separate"/>
          </w:r>
          <w:r w:rsidRPr="00F24F63">
            <w:rPr>
              <w:rFonts w:ascii="Arial" w:hAnsi="Arial" w:cs="Arial"/>
              <w:bCs/>
              <w:noProof/>
              <w:sz w:val="20"/>
              <w:szCs w:val="20"/>
              <w:lang w:val="en-US"/>
            </w:rPr>
            <w:t>1</w:t>
          </w:r>
          <w:r w:rsidRPr="00F24F63">
            <w:rPr>
              <w:rFonts w:ascii="Arial" w:hAnsi="Arial" w:cs="Arial"/>
              <w:bCs/>
              <w:sz w:val="20"/>
              <w:szCs w:val="20"/>
              <w:lang w:val="en-US"/>
            </w:rPr>
            <w:fldChar w:fldCharType="end"/>
          </w:r>
          <w:r w:rsidRPr="00F24F63">
            <w:rPr>
              <w:rFonts w:ascii="Arial" w:hAnsi="Arial" w:cs="Arial"/>
              <w:bCs/>
              <w:sz w:val="20"/>
              <w:szCs w:val="20"/>
              <w:lang w:val="en-US"/>
            </w:rPr>
            <w:t>/</w:t>
          </w:r>
          <w:r w:rsidRPr="00F24F63">
            <w:rPr>
              <w:rFonts w:ascii="Arial" w:hAnsi="Arial" w:cs="Arial"/>
              <w:bCs/>
              <w:sz w:val="20"/>
              <w:szCs w:val="20"/>
              <w:lang w:val="en-US"/>
            </w:rPr>
            <w:fldChar w:fldCharType="begin"/>
          </w:r>
          <w:r w:rsidRPr="00F24F63">
            <w:rPr>
              <w:rFonts w:ascii="Arial" w:hAnsi="Arial" w:cs="Arial"/>
              <w:bCs/>
              <w:sz w:val="20"/>
              <w:szCs w:val="20"/>
              <w:lang w:val="en-US"/>
            </w:rPr>
            <w:instrText xml:space="preserve"> NUMPAGES  \* Arabic  \* MERGEFORMAT </w:instrText>
          </w:r>
          <w:r w:rsidRPr="00F24F63">
            <w:rPr>
              <w:rFonts w:ascii="Arial" w:hAnsi="Arial" w:cs="Arial"/>
              <w:bCs/>
              <w:sz w:val="20"/>
              <w:szCs w:val="20"/>
              <w:lang w:val="en-US"/>
            </w:rPr>
            <w:fldChar w:fldCharType="separate"/>
          </w:r>
          <w:r w:rsidRPr="00F24F63">
            <w:rPr>
              <w:rFonts w:ascii="Arial" w:hAnsi="Arial" w:cs="Arial"/>
              <w:bCs/>
              <w:noProof/>
              <w:sz w:val="20"/>
              <w:szCs w:val="20"/>
              <w:lang w:val="en-US"/>
            </w:rPr>
            <w:t>2</w:t>
          </w:r>
          <w:r w:rsidRPr="00F24F63">
            <w:rPr>
              <w:rFonts w:ascii="Arial" w:hAnsi="Arial" w:cs="Arial"/>
              <w:bCs/>
              <w:sz w:val="20"/>
              <w:szCs w:val="20"/>
              <w:lang w:val="en-US"/>
            </w:rPr>
            <w:fldChar w:fldCharType="end"/>
          </w:r>
        </w:p>
      </w:tc>
      <w:tc>
        <w:tcPr>
          <w:tcW w:w="3346" w:type="dxa"/>
          <w:shd w:val="clear" w:color="auto" w:fill="auto"/>
          <w:vAlign w:val="center"/>
        </w:tcPr>
        <w:p w14:paraId="35FF755A" w14:textId="4BC411F2" w:rsidR="00D77284" w:rsidRPr="008E2F3F" w:rsidRDefault="00D77284" w:rsidP="002267BE">
          <w:pPr>
            <w:pStyle w:val="Header"/>
            <w:rPr>
              <w:rFonts w:ascii="Arial" w:hAnsi="Arial" w:cs="Arial"/>
              <w:b/>
              <w:sz w:val="20"/>
              <w:szCs w:val="20"/>
              <w:lang w:val="en-US"/>
            </w:rPr>
          </w:pPr>
          <w:r w:rsidRPr="008E2F3F">
            <w:rPr>
              <w:rFonts w:ascii="Arial" w:hAnsi="Arial" w:cs="Arial"/>
              <w:b/>
              <w:bCs/>
              <w:sz w:val="20"/>
              <w:szCs w:val="20"/>
            </w:rPr>
            <w:t>Revizyon No:</w:t>
          </w:r>
          <w:r>
            <w:rPr>
              <w:rFonts w:ascii="Arial" w:hAnsi="Arial" w:cs="Arial"/>
              <w:b/>
              <w:bCs/>
              <w:sz w:val="20"/>
              <w:szCs w:val="20"/>
            </w:rPr>
            <w:t xml:space="preserve"> </w:t>
          </w:r>
          <w:r w:rsidRPr="00F24F63">
            <w:rPr>
              <w:rFonts w:ascii="Arial" w:hAnsi="Arial" w:cs="Arial"/>
              <w:bCs/>
              <w:sz w:val="20"/>
              <w:szCs w:val="20"/>
            </w:rPr>
            <w:t>00</w:t>
          </w:r>
        </w:p>
      </w:tc>
    </w:tr>
  </w:tbl>
  <w:p w14:paraId="6256C2A6" w14:textId="26A8E816" w:rsidR="00D77284" w:rsidRPr="00736169" w:rsidRDefault="00D77284" w:rsidP="00F24F63">
    <w:pPr>
      <w:pStyle w:val="Header"/>
      <w:rPr>
        <w:sz w:val="36"/>
        <w:szCs w:val="36"/>
      </w:rPr>
    </w:pPr>
    <w:r>
      <w:rPr>
        <w:rFonts w:cstheme="minorHAnsi"/>
        <w:sz w:val="16"/>
        <w:szCs w:val="16"/>
      </w:rPr>
      <w:tab/>
    </w:r>
    <w:r>
      <w:rPr>
        <w:rFonts w:cstheme="minorHAnsi"/>
        <w:sz w:val="16"/>
        <w:szCs w:val="16"/>
      </w:rPr>
      <w:tab/>
      <w:t xml:space="preserve"> </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598B8A3" w14:textId="135E83AD" w:rsidR="00D77284" w:rsidRPr="001D3849" w:rsidRDefault="001D3849" w:rsidP="001D3849">
    <w:pPr>
      <w:pStyle w:val="Header"/>
      <w:jc w:val="center"/>
    </w:pPr>
    <w:fldSimple w:instr=" DOCPROPERTY bjHeaderFirstPageDocProperty \* MERGEFORMAT " w:fldLock="1">
      <w:r w:rsidRPr="009D2704">
        <w:rPr>
          <w:color w:val="FF6600"/>
        </w:rPr>
        <w:t>Gizli | Confidential</w:t>
      </w:r>
    </w:fldSimple>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B123A6"/>
    <w:multiLevelType w:val="hybridMultilevel"/>
    <w:tmpl w:val="708AC77C"/>
    <w:lvl w:ilvl="0" w:tplc="42F88FFE">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 w15:restartNumberingAfterBreak="0">
    <w:nsid w:val="03CF5D06"/>
    <w:multiLevelType w:val="hybridMultilevel"/>
    <w:tmpl w:val="FE06F13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7033C89"/>
    <w:multiLevelType w:val="hybridMultilevel"/>
    <w:tmpl w:val="32069A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8CA4E08"/>
    <w:multiLevelType w:val="multilevel"/>
    <w:tmpl w:val="27649EC0"/>
    <w:lvl w:ilvl="0">
      <w:start w:val="2"/>
      <w:numFmt w:val="decimal"/>
      <w:lvlText w:val="%1"/>
      <w:lvlJc w:val="left"/>
      <w:pPr>
        <w:ind w:left="450" w:hanging="450"/>
      </w:pPr>
      <w:rPr>
        <w:rFonts w:hint="default"/>
      </w:rPr>
    </w:lvl>
    <w:lvl w:ilvl="1">
      <w:start w:val="3"/>
      <w:numFmt w:val="decimal"/>
      <w:lvlText w:val="%1.%2"/>
      <w:lvlJc w:val="left"/>
      <w:pPr>
        <w:ind w:left="450" w:hanging="450"/>
      </w:pPr>
      <w:rPr>
        <w:rFonts w:hint="default"/>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4" w15:restartNumberingAfterBreak="0">
    <w:nsid w:val="0A06445C"/>
    <w:multiLevelType w:val="hybridMultilevel"/>
    <w:tmpl w:val="7C428FB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15:restartNumberingAfterBreak="0">
    <w:nsid w:val="0B5A3AC7"/>
    <w:multiLevelType w:val="hybridMultilevel"/>
    <w:tmpl w:val="A14A0148"/>
    <w:lvl w:ilvl="0" w:tplc="CF44EAE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0C1E0A97"/>
    <w:multiLevelType w:val="hybridMultilevel"/>
    <w:tmpl w:val="E2D224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0CA37302"/>
    <w:multiLevelType w:val="multilevel"/>
    <w:tmpl w:val="7B8AEF94"/>
    <w:lvl w:ilvl="0">
      <w:start w:val="1"/>
      <w:numFmt w:val="decimal"/>
      <w:lvlText w:val="%1.0"/>
      <w:lvlJc w:val="left"/>
      <w:pPr>
        <w:tabs>
          <w:tab w:val="num" w:pos="720"/>
        </w:tabs>
        <w:ind w:left="720" w:hanging="720"/>
      </w:pPr>
      <w:rPr>
        <w:rFonts w:hint="default"/>
        <w:b/>
      </w:rPr>
    </w:lvl>
    <w:lvl w:ilvl="1">
      <w:start w:val="1"/>
      <w:numFmt w:val="decimal"/>
      <w:lvlText w:val="%1.%2"/>
      <w:lvlJc w:val="left"/>
      <w:pPr>
        <w:tabs>
          <w:tab w:val="num" w:pos="964"/>
        </w:tabs>
        <w:ind w:left="964" w:hanging="680"/>
      </w:pPr>
      <w:rPr>
        <w:rFonts w:hint="default"/>
        <w:b/>
        <w:i w:val="0"/>
      </w:rPr>
    </w:lvl>
    <w:lvl w:ilvl="2">
      <w:start w:val="1"/>
      <w:numFmt w:val="decimal"/>
      <w:lvlText w:val="%1.%2.%3"/>
      <w:lvlJc w:val="left"/>
      <w:pPr>
        <w:tabs>
          <w:tab w:val="num" w:pos="1304"/>
        </w:tabs>
        <w:ind w:left="1304" w:hanging="737"/>
      </w:pPr>
      <w:rPr>
        <w:rFonts w:hint="default"/>
        <w:b/>
        <w:i w:val="0"/>
      </w:rPr>
    </w:lvl>
    <w:lvl w:ilvl="3">
      <w:start w:val="1"/>
      <w:numFmt w:val="decimal"/>
      <w:lvlText w:val="%1.%2.%3.%4"/>
      <w:lvlJc w:val="left"/>
      <w:pPr>
        <w:tabs>
          <w:tab w:val="num" w:pos="3204"/>
        </w:tabs>
        <w:ind w:left="3204" w:hanging="1080"/>
      </w:pPr>
      <w:rPr>
        <w:rFonts w:hint="default"/>
      </w:rPr>
    </w:lvl>
    <w:lvl w:ilvl="4">
      <w:start w:val="1"/>
      <w:numFmt w:val="decimal"/>
      <w:lvlText w:val="%1.%2.%3.%4.%5"/>
      <w:lvlJc w:val="left"/>
      <w:pPr>
        <w:tabs>
          <w:tab w:val="num" w:pos="4272"/>
        </w:tabs>
        <w:ind w:left="4272" w:hanging="1440"/>
      </w:pPr>
      <w:rPr>
        <w:rFonts w:hint="default"/>
      </w:rPr>
    </w:lvl>
    <w:lvl w:ilvl="5">
      <w:start w:val="1"/>
      <w:numFmt w:val="decimal"/>
      <w:lvlText w:val="%1.%2.%3.%4.%5.%6"/>
      <w:lvlJc w:val="left"/>
      <w:pPr>
        <w:tabs>
          <w:tab w:val="num" w:pos="5340"/>
        </w:tabs>
        <w:ind w:left="5340" w:hanging="1800"/>
      </w:pPr>
      <w:rPr>
        <w:rFonts w:hint="default"/>
      </w:rPr>
    </w:lvl>
    <w:lvl w:ilvl="6">
      <w:start w:val="1"/>
      <w:numFmt w:val="decimal"/>
      <w:lvlText w:val="%1.%2.%3.%4.%5.%6.%7"/>
      <w:lvlJc w:val="left"/>
      <w:pPr>
        <w:tabs>
          <w:tab w:val="num" w:pos="6408"/>
        </w:tabs>
        <w:ind w:left="6408" w:hanging="2160"/>
      </w:pPr>
      <w:rPr>
        <w:rFonts w:hint="default"/>
      </w:rPr>
    </w:lvl>
    <w:lvl w:ilvl="7">
      <w:start w:val="1"/>
      <w:numFmt w:val="decimal"/>
      <w:lvlText w:val="%1.%2.%3.%4.%5.%6.%7.%8"/>
      <w:lvlJc w:val="left"/>
      <w:pPr>
        <w:tabs>
          <w:tab w:val="num" w:pos="7116"/>
        </w:tabs>
        <w:ind w:left="7116" w:hanging="2160"/>
      </w:pPr>
      <w:rPr>
        <w:rFonts w:hint="default"/>
      </w:rPr>
    </w:lvl>
    <w:lvl w:ilvl="8">
      <w:start w:val="1"/>
      <w:numFmt w:val="decimal"/>
      <w:lvlText w:val="%1.%2.%3.%4.%5.%6.%7.%8.%9"/>
      <w:lvlJc w:val="left"/>
      <w:pPr>
        <w:tabs>
          <w:tab w:val="num" w:pos="8184"/>
        </w:tabs>
        <w:ind w:left="8184" w:hanging="2520"/>
      </w:pPr>
      <w:rPr>
        <w:rFonts w:hint="default"/>
      </w:rPr>
    </w:lvl>
  </w:abstractNum>
  <w:abstractNum w:abstractNumId="8" w15:restartNumberingAfterBreak="0">
    <w:nsid w:val="0F381938"/>
    <w:multiLevelType w:val="hybridMultilevel"/>
    <w:tmpl w:val="67EE73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0D3329D"/>
    <w:multiLevelType w:val="hybridMultilevel"/>
    <w:tmpl w:val="D6BC6B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455304D"/>
    <w:multiLevelType w:val="hybridMultilevel"/>
    <w:tmpl w:val="5BFC29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0BA43F1"/>
    <w:multiLevelType w:val="hybridMultilevel"/>
    <w:tmpl w:val="7B5C1EA0"/>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2" w15:restartNumberingAfterBreak="0">
    <w:nsid w:val="2A2A50C0"/>
    <w:multiLevelType w:val="multilevel"/>
    <w:tmpl w:val="1E04C100"/>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302D66F5"/>
    <w:multiLevelType w:val="hybridMultilevel"/>
    <w:tmpl w:val="02AA90EA"/>
    <w:lvl w:ilvl="0" w:tplc="041F0003">
      <w:start w:val="1"/>
      <w:numFmt w:val="bullet"/>
      <w:lvlText w:val="o"/>
      <w:lvlJc w:val="left"/>
      <w:pPr>
        <w:ind w:left="1440" w:hanging="360"/>
      </w:pPr>
      <w:rPr>
        <w:rFonts w:ascii="Courier New" w:hAnsi="Courier New" w:cs="Courier New" w:hint="default"/>
      </w:rPr>
    </w:lvl>
    <w:lvl w:ilvl="1" w:tplc="041F0003" w:tentative="1">
      <w:start w:val="1"/>
      <w:numFmt w:val="bullet"/>
      <w:lvlText w:val="o"/>
      <w:lvlJc w:val="left"/>
      <w:pPr>
        <w:ind w:left="2160" w:hanging="360"/>
      </w:pPr>
      <w:rPr>
        <w:rFonts w:ascii="Courier New" w:hAnsi="Courier New" w:cs="Courier New" w:hint="default"/>
      </w:rPr>
    </w:lvl>
    <w:lvl w:ilvl="2" w:tplc="041F0005" w:tentative="1">
      <w:start w:val="1"/>
      <w:numFmt w:val="bullet"/>
      <w:lvlText w:val=""/>
      <w:lvlJc w:val="left"/>
      <w:pPr>
        <w:ind w:left="2880" w:hanging="360"/>
      </w:pPr>
      <w:rPr>
        <w:rFonts w:ascii="Wingdings" w:hAnsi="Wingdings" w:hint="default"/>
      </w:rPr>
    </w:lvl>
    <w:lvl w:ilvl="3" w:tplc="041F0001" w:tentative="1">
      <w:start w:val="1"/>
      <w:numFmt w:val="bullet"/>
      <w:lvlText w:val=""/>
      <w:lvlJc w:val="left"/>
      <w:pPr>
        <w:ind w:left="3600" w:hanging="360"/>
      </w:pPr>
      <w:rPr>
        <w:rFonts w:ascii="Symbol" w:hAnsi="Symbol" w:hint="default"/>
      </w:rPr>
    </w:lvl>
    <w:lvl w:ilvl="4" w:tplc="041F0003" w:tentative="1">
      <w:start w:val="1"/>
      <w:numFmt w:val="bullet"/>
      <w:lvlText w:val="o"/>
      <w:lvlJc w:val="left"/>
      <w:pPr>
        <w:ind w:left="4320" w:hanging="360"/>
      </w:pPr>
      <w:rPr>
        <w:rFonts w:ascii="Courier New" w:hAnsi="Courier New" w:cs="Courier New" w:hint="default"/>
      </w:rPr>
    </w:lvl>
    <w:lvl w:ilvl="5" w:tplc="041F0005" w:tentative="1">
      <w:start w:val="1"/>
      <w:numFmt w:val="bullet"/>
      <w:lvlText w:val=""/>
      <w:lvlJc w:val="left"/>
      <w:pPr>
        <w:ind w:left="5040" w:hanging="360"/>
      </w:pPr>
      <w:rPr>
        <w:rFonts w:ascii="Wingdings" w:hAnsi="Wingdings" w:hint="default"/>
      </w:rPr>
    </w:lvl>
    <w:lvl w:ilvl="6" w:tplc="041F0001" w:tentative="1">
      <w:start w:val="1"/>
      <w:numFmt w:val="bullet"/>
      <w:lvlText w:val=""/>
      <w:lvlJc w:val="left"/>
      <w:pPr>
        <w:ind w:left="5760" w:hanging="360"/>
      </w:pPr>
      <w:rPr>
        <w:rFonts w:ascii="Symbol" w:hAnsi="Symbol" w:hint="default"/>
      </w:rPr>
    </w:lvl>
    <w:lvl w:ilvl="7" w:tplc="041F0003" w:tentative="1">
      <w:start w:val="1"/>
      <w:numFmt w:val="bullet"/>
      <w:lvlText w:val="o"/>
      <w:lvlJc w:val="left"/>
      <w:pPr>
        <w:ind w:left="6480" w:hanging="360"/>
      </w:pPr>
      <w:rPr>
        <w:rFonts w:ascii="Courier New" w:hAnsi="Courier New" w:cs="Courier New" w:hint="default"/>
      </w:rPr>
    </w:lvl>
    <w:lvl w:ilvl="8" w:tplc="041F0005" w:tentative="1">
      <w:start w:val="1"/>
      <w:numFmt w:val="bullet"/>
      <w:lvlText w:val=""/>
      <w:lvlJc w:val="left"/>
      <w:pPr>
        <w:ind w:left="7200" w:hanging="360"/>
      </w:pPr>
      <w:rPr>
        <w:rFonts w:ascii="Wingdings" w:hAnsi="Wingdings" w:hint="default"/>
      </w:rPr>
    </w:lvl>
  </w:abstractNum>
  <w:abstractNum w:abstractNumId="14" w15:restartNumberingAfterBreak="0">
    <w:nsid w:val="305E3BB3"/>
    <w:multiLevelType w:val="hybridMultilevel"/>
    <w:tmpl w:val="14F2D482"/>
    <w:lvl w:ilvl="0" w:tplc="041F0003">
      <w:start w:val="1"/>
      <w:numFmt w:val="bullet"/>
      <w:lvlText w:val="o"/>
      <w:lvlJc w:val="left"/>
      <w:pPr>
        <w:ind w:left="1440" w:hanging="360"/>
      </w:pPr>
      <w:rPr>
        <w:rFonts w:ascii="Courier New" w:hAnsi="Courier New" w:cs="Courier New" w:hint="default"/>
      </w:rPr>
    </w:lvl>
    <w:lvl w:ilvl="1" w:tplc="041F0003">
      <w:start w:val="1"/>
      <w:numFmt w:val="bullet"/>
      <w:lvlText w:val="o"/>
      <w:lvlJc w:val="left"/>
      <w:pPr>
        <w:ind w:left="2160" w:hanging="360"/>
      </w:pPr>
      <w:rPr>
        <w:rFonts w:ascii="Courier New" w:hAnsi="Courier New" w:cs="Courier New" w:hint="default"/>
      </w:rPr>
    </w:lvl>
    <w:lvl w:ilvl="2" w:tplc="041F0005">
      <w:start w:val="1"/>
      <w:numFmt w:val="bullet"/>
      <w:lvlText w:val=""/>
      <w:lvlJc w:val="left"/>
      <w:pPr>
        <w:ind w:left="2880" w:hanging="360"/>
      </w:pPr>
      <w:rPr>
        <w:rFonts w:ascii="Wingdings" w:hAnsi="Wingdings" w:hint="default"/>
      </w:rPr>
    </w:lvl>
    <w:lvl w:ilvl="3" w:tplc="041F0001">
      <w:start w:val="1"/>
      <w:numFmt w:val="bullet"/>
      <w:lvlText w:val=""/>
      <w:lvlJc w:val="left"/>
      <w:pPr>
        <w:ind w:left="3600" w:hanging="360"/>
      </w:pPr>
      <w:rPr>
        <w:rFonts w:ascii="Symbol" w:hAnsi="Symbol" w:hint="default"/>
      </w:rPr>
    </w:lvl>
    <w:lvl w:ilvl="4" w:tplc="041F0003">
      <w:start w:val="1"/>
      <w:numFmt w:val="bullet"/>
      <w:lvlText w:val="o"/>
      <w:lvlJc w:val="left"/>
      <w:pPr>
        <w:ind w:left="4320" w:hanging="360"/>
      </w:pPr>
      <w:rPr>
        <w:rFonts w:ascii="Courier New" w:hAnsi="Courier New" w:cs="Courier New" w:hint="default"/>
      </w:rPr>
    </w:lvl>
    <w:lvl w:ilvl="5" w:tplc="041F0005">
      <w:start w:val="1"/>
      <w:numFmt w:val="bullet"/>
      <w:lvlText w:val=""/>
      <w:lvlJc w:val="left"/>
      <w:pPr>
        <w:ind w:left="5040" w:hanging="360"/>
      </w:pPr>
      <w:rPr>
        <w:rFonts w:ascii="Wingdings" w:hAnsi="Wingdings" w:hint="default"/>
      </w:rPr>
    </w:lvl>
    <w:lvl w:ilvl="6" w:tplc="041F0001">
      <w:start w:val="1"/>
      <w:numFmt w:val="bullet"/>
      <w:lvlText w:val=""/>
      <w:lvlJc w:val="left"/>
      <w:pPr>
        <w:ind w:left="5760" w:hanging="360"/>
      </w:pPr>
      <w:rPr>
        <w:rFonts w:ascii="Symbol" w:hAnsi="Symbol" w:hint="default"/>
      </w:rPr>
    </w:lvl>
    <w:lvl w:ilvl="7" w:tplc="041F0003">
      <w:start w:val="1"/>
      <w:numFmt w:val="bullet"/>
      <w:lvlText w:val="o"/>
      <w:lvlJc w:val="left"/>
      <w:pPr>
        <w:ind w:left="6480" w:hanging="360"/>
      </w:pPr>
      <w:rPr>
        <w:rFonts w:ascii="Courier New" w:hAnsi="Courier New" w:cs="Courier New" w:hint="default"/>
      </w:rPr>
    </w:lvl>
    <w:lvl w:ilvl="8" w:tplc="041F0005">
      <w:start w:val="1"/>
      <w:numFmt w:val="bullet"/>
      <w:lvlText w:val=""/>
      <w:lvlJc w:val="left"/>
      <w:pPr>
        <w:ind w:left="7200" w:hanging="360"/>
      </w:pPr>
      <w:rPr>
        <w:rFonts w:ascii="Wingdings" w:hAnsi="Wingdings" w:hint="default"/>
      </w:rPr>
    </w:lvl>
  </w:abstractNum>
  <w:abstractNum w:abstractNumId="15" w15:restartNumberingAfterBreak="0">
    <w:nsid w:val="3261758B"/>
    <w:multiLevelType w:val="hybridMultilevel"/>
    <w:tmpl w:val="A22E35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3895A91"/>
    <w:multiLevelType w:val="hybridMultilevel"/>
    <w:tmpl w:val="4FF623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51653D3"/>
    <w:multiLevelType w:val="hybridMultilevel"/>
    <w:tmpl w:val="F8800FBC"/>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8" w15:restartNumberingAfterBreak="0">
    <w:nsid w:val="363E22D6"/>
    <w:multiLevelType w:val="hybridMultilevel"/>
    <w:tmpl w:val="4D342D1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9" w15:restartNumberingAfterBreak="0">
    <w:nsid w:val="38CC170D"/>
    <w:multiLevelType w:val="multilevel"/>
    <w:tmpl w:val="0409001D"/>
    <w:styleLink w:val="Style1"/>
    <w:lvl w:ilvl="0">
      <w:start w:val="4"/>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0" w15:restartNumberingAfterBreak="0">
    <w:nsid w:val="3E14569C"/>
    <w:multiLevelType w:val="hybridMultilevel"/>
    <w:tmpl w:val="A89AAC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3F804F78"/>
    <w:multiLevelType w:val="hybridMultilevel"/>
    <w:tmpl w:val="618E146A"/>
    <w:lvl w:ilvl="0" w:tplc="23B08D56">
      <w:start w:val="2"/>
      <w:numFmt w:val="bullet"/>
      <w:lvlText w:val=""/>
      <w:lvlJc w:val="left"/>
      <w:pPr>
        <w:ind w:left="720" w:hanging="360"/>
      </w:pPr>
      <w:rPr>
        <w:rFonts w:ascii="Symbol" w:eastAsiaTheme="minorHAnsi" w:hAnsi="Symbol" w:cstheme="minorBidi"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2" w15:restartNumberingAfterBreak="0">
    <w:nsid w:val="4067718A"/>
    <w:multiLevelType w:val="hybridMultilevel"/>
    <w:tmpl w:val="19E26B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40D86A5F"/>
    <w:multiLevelType w:val="hybridMultilevel"/>
    <w:tmpl w:val="0A465D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42D34940"/>
    <w:multiLevelType w:val="multilevel"/>
    <w:tmpl w:val="0409001D"/>
    <w:numStyleLink w:val="Style1"/>
  </w:abstractNum>
  <w:abstractNum w:abstractNumId="25" w15:restartNumberingAfterBreak="0">
    <w:nsid w:val="4B0722B7"/>
    <w:multiLevelType w:val="hybridMultilevel"/>
    <w:tmpl w:val="FF96E028"/>
    <w:lvl w:ilvl="0" w:tplc="04090001">
      <w:start w:val="1"/>
      <w:numFmt w:val="bullet"/>
      <w:lvlText w:val=""/>
      <w:lvlJc w:val="left"/>
      <w:pPr>
        <w:ind w:left="1170" w:hanging="360"/>
      </w:pPr>
      <w:rPr>
        <w:rFonts w:ascii="Symbol" w:hAnsi="Symbol" w:hint="default"/>
      </w:rPr>
    </w:lvl>
    <w:lvl w:ilvl="1" w:tplc="04090003" w:tentative="1">
      <w:start w:val="1"/>
      <w:numFmt w:val="bullet"/>
      <w:lvlText w:val="o"/>
      <w:lvlJc w:val="left"/>
      <w:pPr>
        <w:ind w:left="1890" w:hanging="360"/>
      </w:pPr>
      <w:rPr>
        <w:rFonts w:ascii="Courier New" w:hAnsi="Courier New" w:cs="Courier New" w:hint="default"/>
      </w:rPr>
    </w:lvl>
    <w:lvl w:ilvl="2" w:tplc="04090005" w:tentative="1">
      <w:start w:val="1"/>
      <w:numFmt w:val="bullet"/>
      <w:lvlText w:val=""/>
      <w:lvlJc w:val="left"/>
      <w:pPr>
        <w:ind w:left="2610" w:hanging="360"/>
      </w:pPr>
      <w:rPr>
        <w:rFonts w:ascii="Wingdings" w:hAnsi="Wingdings" w:hint="default"/>
      </w:rPr>
    </w:lvl>
    <w:lvl w:ilvl="3" w:tplc="04090001" w:tentative="1">
      <w:start w:val="1"/>
      <w:numFmt w:val="bullet"/>
      <w:lvlText w:val=""/>
      <w:lvlJc w:val="left"/>
      <w:pPr>
        <w:ind w:left="3330" w:hanging="360"/>
      </w:pPr>
      <w:rPr>
        <w:rFonts w:ascii="Symbol" w:hAnsi="Symbol" w:hint="default"/>
      </w:rPr>
    </w:lvl>
    <w:lvl w:ilvl="4" w:tplc="04090003" w:tentative="1">
      <w:start w:val="1"/>
      <w:numFmt w:val="bullet"/>
      <w:lvlText w:val="o"/>
      <w:lvlJc w:val="left"/>
      <w:pPr>
        <w:ind w:left="4050" w:hanging="360"/>
      </w:pPr>
      <w:rPr>
        <w:rFonts w:ascii="Courier New" w:hAnsi="Courier New" w:cs="Courier New" w:hint="default"/>
      </w:rPr>
    </w:lvl>
    <w:lvl w:ilvl="5" w:tplc="04090005" w:tentative="1">
      <w:start w:val="1"/>
      <w:numFmt w:val="bullet"/>
      <w:lvlText w:val=""/>
      <w:lvlJc w:val="left"/>
      <w:pPr>
        <w:ind w:left="4770" w:hanging="360"/>
      </w:pPr>
      <w:rPr>
        <w:rFonts w:ascii="Wingdings" w:hAnsi="Wingdings" w:hint="default"/>
      </w:rPr>
    </w:lvl>
    <w:lvl w:ilvl="6" w:tplc="04090001" w:tentative="1">
      <w:start w:val="1"/>
      <w:numFmt w:val="bullet"/>
      <w:lvlText w:val=""/>
      <w:lvlJc w:val="left"/>
      <w:pPr>
        <w:ind w:left="5490" w:hanging="360"/>
      </w:pPr>
      <w:rPr>
        <w:rFonts w:ascii="Symbol" w:hAnsi="Symbol" w:hint="default"/>
      </w:rPr>
    </w:lvl>
    <w:lvl w:ilvl="7" w:tplc="04090003" w:tentative="1">
      <w:start w:val="1"/>
      <w:numFmt w:val="bullet"/>
      <w:lvlText w:val="o"/>
      <w:lvlJc w:val="left"/>
      <w:pPr>
        <w:ind w:left="6210" w:hanging="360"/>
      </w:pPr>
      <w:rPr>
        <w:rFonts w:ascii="Courier New" w:hAnsi="Courier New" w:cs="Courier New" w:hint="default"/>
      </w:rPr>
    </w:lvl>
    <w:lvl w:ilvl="8" w:tplc="04090005" w:tentative="1">
      <w:start w:val="1"/>
      <w:numFmt w:val="bullet"/>
      <w:lvlText w:val=""/>
      <w:lvlJc w:val="left"/>
      <w:pPr>
        <w:ind w:left="6930" w:hanging="360"/>
      </w:pPr>
      <w:rPr>
        <w:rFonts w:ascii="Wingdings" w:hAnsi="Wingdings" w:hint="default"/>
      </w:rPr>
    </w:lvl>
  </w:abstractNum>
  <w:abstractNum w:abstractNumId="26" w15:restartNumberingAfterBreak="0">
    <w:nsid w:val="4EAF4B17"/>
    <w:multiLevelType w:val="hybridMultilevel"/>
    <w:tmpl w:val="E0A0E6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503E26D3"/>
    <w:multiLevelType w:val="hybridMultilevel"/>
    <w:tmpl w:val="4BCC4C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508E1482"/>
    <w:multiLevelType w:val="multilevel"/>
    <w:tmpl w:val="7B8AEF94"/>
    <w:lvl w:ilvl="0">
      <w:start w:val="1"/>
      <w:numFmt w:val="decimal"/>
      <w:lvlText w:val="%1.0"/>
      <w:lvlJc w:val="left"/>
      <w:pPr>
        <w:tabs>
          <w:tab w:val="num" w:pos="720"/>
        </w:tabs>
        <w:ind w:left="720" w:hanging="720"/>
      </w:pPr>
      <w:rPr>
        <w:rFonts w:hint="default"/>
        <w:b/>
      </w:rPr>
    </w:lvl>
    <w:lvl w:ilvl="1">
      <w:start w:val="1"/>
      <w:numFmt w:val="decimal"/>
      <w:lvlText w:val="%1.%2"/>
      <w:lvlJc w:val="left"/>
      <w:pPr>
        <w:tabs>
          <w:tab w:val="num" w:pos="964"/>
        </w:tabs>
        <w:ind w:left="964" w:hanging="680"/>
      </w:pPr>
      <w:rPr>
        <w:rFonts w:hint="default"/>
        <w:b/>
        <w:i w:val="0"/>
      </w:rPr>
    </w:lvl>
    <w:lvl w:ilvl="2">
      <w:start w:val="1"/>
      <w:numFmt w:val="decimal"/>
      <w:lvlText w:val="%1.%2.%3"/>
      <w:lvlJc w:val="left"/>
      <w:pPr>
        <w:tabs>
          <w:tab w:val="num" w:pos="1304"/>
        </w:tabs>
        <w:ind w:left="1304" w:hanging="737"/>
      </w:pPr>
      <w:rPr>
        <w:rFonts w:hint="default"/>
        <w:b/>
        <w:i w:val="0"/>
      </w:rPr>
    </w:lvl>
    <w:lvl w:ilvl="3">
      <w:start w:val="1"/>
      <w:numFmt w:val="decimal"/>
      <w:lvlText w:val="%1.%2.%3.%4"/>
      <w:lvlJc w:val="left"/>
      <w:pPr>
        <w:tabs>
          <w:tab w:val="num" w:pos="3204"/>
        </w:tabs>
        <w:ind w:left="3204" w:hanging="1080"/>
      </w:pPr>
      <w:rPr>
        <w:rFonts w:hint="default"/>
      </w:rPr>
    </w:lvl>
    <w:lvl w:ilvl="4">
      <w:start w:val="1"/>
      <w:numFmt w:val="decimal"/>
      <w:lvlText w:val="%1.%2.%3.%4.%5"/>
      <w:lvlJc w:val="left"/>
      <w:pPr>
        <w:tabs>
          <w:tab w:val="num" w:pos="4272"/>
        </w:tabs>
        <w:ind w:left="4272" w:hanging="1440"/>
      </w:pPr>
      <w:rPr>
        <w:rFonts w:hint="default"/>
      </w:rPr>
    </w:lvl>
    <w:lvl w:ilvl="5">
      <w:start w:val="1"/>
      <w:numFmt w:val="decimal"/>
      <w:lvlText w:val="%1.%2.%3.%4.%5.%6"/>
      <w:lvlJc w:val="left"/>
      <w:pPr>
        <w:tabs>
          <w:tab w:val="num" w:pos="5340"/>
        </w:tabs>
        <w:ind w:left="5340" w:hanging="1800"/>
      </w:pPr>
      <w:rPr>
        <w:rFonts w:hint="default"/>
      </w:rPr>
    </w:lvl>
    <w:lvl w:ilvl="6">
      <w:start w:val="1"/>
      <w:numFmt w:val="decimal"/>
      <w:lvlText w:val="%1.%2.%3.%4.%5.%6.%7"/>
      <w:lvlJc w:val="left"/>
      <w:pPr>
        <w:tabs>
          <w:tab w:val="num" w:pos="6408"/>
        </w:tabs>
        <w:ind w:left="6408" w:hanging="2160"/>
      </w:pPr>
      <w:rPr>
        <w:rFonts w:hint="default"/>
      </w:rPr>
    </w:lvl>
    <w:lvl w:ilvl="7">
      <w:start w:val="1"/>
      <w:numFmt w:val="decimal"/>
      <w:lvlText w:val="%1.%2.%3.%4.%5.%6.%7.%8"/>
      <w:lvlJc w:val="left"/>
      <w:pPr>
        <w:tabs>
          <w:tab w:val="num" w:pos="7116"/>
        </w:tabs>
        <w:ind w:left="7116" w:hanging="2160"/>
      </w:pPr>
      <w:rPr>
        <w:rFonts w:hint="default"/>
      </w:rPr>
    </w:lvl>
    <w:lvl w:ilvl="8">
      <w:start w:val="1"/>
      <w:numFmt w:val="decimal"/>
      <w:lvlText w:val="%1.%2.%3.%4.%5.%6.%7.%8.%9"/>
      <w:lvlJc w:val="left"/>
      <w:pPr>
        <w:tabs>
          <w:tab w:val="num" w:pos="8184"/>
        </w:tabs>
        <w:ind w:left="8184" w:hanging="2520"/>
      </w:pPr>
      <w:rPr>
        <w:rFonts w:hint="default"/>
      </w:rPr>
    </w:lvl>
  </w:abstractNum>
  <w:abstractNum w:abstractNumId="29" w15:restartNumberingAfterBreak="0">
    <w:nsid w:val="51B55C18"/>
    <w:multiLevelType w:val="hybridMultilevel"/>
    <w:tmpl w:val="AC46A21A"/>
    <w:lvl w:ilvl="0" w:tplc="041F0001">
      <w:start w:val="1"/>
      <w:numFmt w:val="bullet"/>
      <w:lvlText w:val=""/>
      <w:lvlJc w:val="left"/>
      <w:pPr>
        <w:ind w:left="720" w:hanging="360"/>
      </w:pPr>
      <w:rPr>
        <w:rFonts w:ascii="Symbol" w:hAnsi="Symbol" w:hint="default"/>
      </w:rPr>
    </w:lvl>
    <w:lvl w:ilvl="1" w:tplc="041F0003">
      <w:start w:val="1"/>
      <w:numFmt w:val="bullet"/>
      <w:lvlText w:val="o"/>
      <w:lvlJc w:val="left"/>
      <w:pPr>
        <w:ind w:left="1440" w:hanging="360"/>
      </w:pPr>
      <w:rPr>
        <w:rFonts w:ascii="Courier New" w:hAnsi="Courier New" w:cs="Courier New" w:hint="default"/>
      </w:rPr>
    </w:lvl>
    <w:lvl w:ilvl="2" w:tplc="041F0005">
      <w:start w:val="1"/>
      <w:numFmt w:val="bullet"/>
      <w:lvlText w:val=""/>
      <w:lvlJc w:val="left"/>
      <w:pPr>
        <w:ind w:left="2160" w:hanging="360"/>
      </w:pPr>
      <w:rPr>
        <w:rFonts w:ascii="Wingdings" w:hAnsi="Wingdings" w:hint="default"/>
      </w:rPr>
    </w:lvl>
    <w:lvl w:ilvl="3" w:tplc="041F0001">
      <w:start w:val="1"/>
      <w:numFmt w:val="bullet"/>
      <w:lvlText w:val=""/>
      <w:lvlJc w:val="left"/>
      <w:pPr>
        <w:ind w:left="2880" w:hanging="360"/>
      </w:pPr>
      <w:rPr>
        <w:rFonts w:ascii="Symbol" w:hAnsi="Symbol" w:hint="default"/>
      </w:rPr>
    </w:lvl>
    <w:lvl w:ilvl="4" w:tplc="041F0003">
      <w:start w:val="1"/>
      <w:numFmt w:val="bullet"/>
      <w:lvlText w:val="o"/>
      <w:lvlJc w:val="left"/>
      <w:pPr>
        <w:ind w:left="3600" w:hanging="360"/>
      </w:pPr>
      <w:rPr>
        <w:rFonts w:ascii="Courier New" w:hAnsi="Courier New" w:cs="Courier New" w:hint="default"/>
      </w:rPr>
    </w:lvl>
    <w:lvl w:ilvl="5" w:tplc="041F0005">
      <w:start w:val="1"/>
      <w:numFmt w:val="bullet"/>
      <w:lvlText w:val=""/>
      <w:lvlJc w:val="left"/>
      <w:pPr>
        <w:ind w:left="4320" w:hanging="360"/>
      </w:pPr>
      <w:rPr>
        <w:rFonts w:ascii="Wingdings" w:hAnsi="Wingdings" w:hint="default"/>
      </w:rPr>
    </w:lvl>
    <w:lvl w:ilvl="6" w:tplc="041F0001">
      <w:start w:val="1"/>
      <w:numFmt w:val="bullet"/>
      <w:lvlText w:val=""/>
      <w:lvlJc w:val="left"/>
      <w:pPr>
        <w:ind w:left="5040" w:hanging="360"/>
      </w:pPr>
      <w:rPr>
        <w:rFonts w:ascii="Symbol" w:hAnsi="Symbol" w:hint="default"/>
      </w:rPr>
    </w:lvl>
    <w:lvl w:ilvl="7" w:tplc="041F0003">
      <w:start w:val="1"/>
      <w:numFmt w:val="bullet"/>
      <w:lvlText w:val="o"/>
      <w:lvlJc w:val="left"/>
      <w:pPr>
        <w:ind w:left="5760" w:hanging="360"/>
      </w:pPr>
      <w:rPr>
        <w:rFonts w:ascii="Courier New" w:hAnsi="Courier New" w:cs="Courier New" w:hint="default"/>
      </w:rPr>
    </w:lvl>
    <w:lvl w:ilvl="8" w:tplc="041F0005">
      <w:start w:val="1"/>
      <w:numFmt w:val="bullet"/>
      <w:lvlText w:val=""/>
      <w:lvlJc w:val="left"/>
      <w:pPr>
        <w:ind w:left="6480" w:hanging="360"/>
      </w:pPr>
      <w:rPr>
        <w:rFonts w:ascii="Wingdings" w:hAnsi="Wingdings" w:hint="default"/>
      </w:rPr>
    </w:lvl>
  </w:abstractNum>
  <w:abstractNum w:abstractNumId="30" w15:restartNumberingAfterBreak="0">
    <w:nsid w:val="535E103E"/>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564974B6"/>
    <w:multiLevelType w:val="hybridMultilevel"/>
    <w:tmpl w:val="13E8FAD6"/>
    <w:lvl w:ilvl="0" w:tplc="04090001">
      <w:start w:val="1"/>
      <w:numFmt w:val="bullet"/>
      <w:lvlText w:val=""/>
      <w:lvlJc w:val="left"/>
      <w:pPr>
        <w:ind w:left="720" w:hanging="360"/>
      </w:pPr>
      <w:rPr>
        <w:rFonts w:ascii="Symbol" w:hAnsi="Symbol"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2" w15:restartNumberingAfterBreak="0">
    <w:nsid w:val="5762013B"/>
    <w:multiLevelType w:val="hybridMultilevel"/>
    <w:tmpl w:val="B3B6F8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3" w15:restartNumberingAfterBreak="0">
    <w:nsid w:val="57A64B26"/>
    <w:multiLevelType w:val="hybridMultilevel"/>
    <w:tmpl w:val="58B8EC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57D60486"/>
    <w:multiLevelType w:val="hybridMultilevel"/>
    <w:tmpl w:val="5E3477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57E237B7"/>
    <w:multiLevelType w:val="hybridMultilevel"/>
    <w:tmpl w:val="4C724A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5A570FC7"/>
    <w:multiLevelType w:val="hybridMultilevel"/>
    <w:tmpl w:val="0E564D0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7" w15:restartNumberingAfterBreak="0">
    <w:nsid w:val="5C8C34D8"/>
    <w:multiLevelType w:val="hybridMultilevel"/>
    <w:tmpl w:val="F05C88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5FB8646A"/>
    <w:multiLevelType w:val="hybridMultilevel"/>
    <w:tmpl w:val="2B0497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60F155D0"/>
    <w:multiLevelType w:val="hybridMultilevel"/>
    <w:tmpl w:val="A5B485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617C0ADA"/>
    <w:multiLevelType w:val="hybridMultilevel"/>
    <w:tmpl w:val="099028F6"/>
    <w:lvl w:ilvl="0" w:tplc="F4AE581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15:restartNumberingAfterBreak="0">
    <w:nsid w:val="62800A17"/>
    <w:multiLevelType w:val="hybridMultilevel"/>
    <w:tmpl w:val="DEFAB53A"/>
    <w:lvl w:ilvl="0" w:tplc="05A00F88">
      <w:start w:val="1"/>
      <w:numFmt w:val="decimal"/>
      <w:lvlText w:val="%1."/>
      <w:lvlJc w:val="left"/>
      <w:pPr>
        <w:ind w:left="720" w:hanging="360"/>
      </w:pPr>
      <w:rPr>
        <w:rFonts w:asciiTheme="minorHAnsi" w:hAnsiTheme="minorHAnsi" w:cstheme="minorHAnsi" w:hint="default"/>
        <w:b/>
        <w:sz w:val="22"/>
        <w:szCs w:val="22"/>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2" w15:restartNumberingAfterBreak="0">
    <w:nsid w:val="64710C9B"/>
    <w:multiLevelType w:val="multilevel"/>
    <w:tmpl w:val="F296E602"/>
    <w:lvl w:ilvl="0">
      <w:start w:val="1"/>
      <w:numFmt w:val="decimal"/>
      <w:lvlText w:val="%1."/>
      <w:lvlJc w:val="left"/>
      <w:pPr>
        <w:ind w:left="720" w:hanging="360"/>
      </w:pPr>
      <w:rPr>
        <w:rFonts w:hint="default"/>
      </w:rPr>
    </w:lvl>
    <w:lvl w:ilvl="1">
      <w:start w:val="11"/>
      <w:numFmt w:val="decimal"/>
      <w:isLgl/>
      <w:lvlText w:val="%1.%2"/>
      <w:lvlJc w:val="left"/>
      <w:pPr>
        <w:ind w:left="800" w:hanging="440"/>
      </w:pPr>
      <w:rPr>
        <w:rFonts w:hint="default"/>
        <w:b/>
      </w:rPr>
    </w:lvl>
    <w:lvl w:ilvl="2">
      <w:start w:val="1"/>
      <w:numFmt w:val="decimal"/>
      <w:isLgl/>
      <w:lvlText w:val="%1.%2.%3"/>
      <w:lvlJc w:val="left"/>
      <w:pPr>
        <w:ind w:left="1080" w:hanging="720"/>
      </w:pPr>
      <w:rPr>
        <w:rFonts w:hint="default"/>
        <w:b/>
      </w:rPr>
    </w:lvl>
    <w:lvl w:ilvl="3">
      <w:start w:val="1"/>
      <w:numFmt w:val="decimal"/>
      <w:isLgl/>
      <w:lvlText w:val="%1.%2.%3.%4"/>
      <w:lvlJc w:val="left"/>
      <w:pPr>
        <w:ind w:left="1080" w:hanging="720"/>
      </w:pPr>
      <w:rPr>
        <w:rFonts w:hint="default"/>
        <w:b/>
      </w:rPr>
    </w:lvl>
    <w:lvl w:ilvl="4">
      <w:start w:val="1"/>
      <w:numFmt w:val="decimal"/>
      <w:isLgl/>
      <w:lvlText w:val="%1.%2.%3.%4.%5"/>
      <w:lvlJc w:val="left"/>
      <w:pPr>
        <w:ind w:left="1440" w:hanging="1080"/>
      </w:pPr>
      <w:rPr>
        <w:rFonts w:hint="default"/>
        <w:b/>
      </w:rPr>
    </w:lvl>
    <w:lvl w:ilvl="5">
      <w:start w:val="1"/>
      <w:numFmt w:val="decimal"/>
      <w:isLgl/>
      <w:lvlText w:val="%1.%2.%3.%4.%5.%6"/>
      <w:lvlJc w:val="left"/>
      <w:pPr>
        <w:ind w:left="1440" w:hanging="1080"/>
      </w:pPr>
      <w:rPr>
        <w:rFonts w:hint="default"/>
        <w:b/>
      </w:rPr>
    </w:lvl>
    <w:lvl w:ilvl="6">
      <w:start w:val="1"/>
      <w:numFmt w:val="decimal"/>
      <w:isLgl/>
      <w:lvlText w:val="%1.%2.%3.%4.%5.%6.%7"/>
      <w:lvlJc w:val="left"/>
      <w:pPr>
        <w:ind w:left="1800" w:hanging="1440"/>
      </w:pPr>
      <w:rPr>
        <w:rFonts w:hint="default"/>
        <w:b/>
      </w:rPr>
    </w:lvl>
    <w:lvl w:ilvl="7">
      <w:start w:val="1"/>
      <w:numFmt w:val="decimal"/>
      <w:isLgl/>
      <w:lvlText w:val="%1.%2.%3.%4.%5.%6.%7.%8"/>
      <w:lvlJc w:val="left"/>
      <w:pPr>
        <w:ind w:left="1800" w:hanging="1440"/>
      </w:pPr>
      <w:rPr>
        <w:rFonts w:hint="default"/>
        <w:b/>
      </w:rPr>
    </w:lvl>
    <w:lvl w:ilvl="8">
      <w:start w:val="1"/>
      <w:numFmt w:val="decimal"/>
      <w:isLgl/>
      <w:lvlText w:val="%1.%2.%3.%4.%5.%6.%7.%8.%9"/>
      <w:lvlJc w:val="left"/>
      <w:pPr>
        <w:ind w:left="2160" w:hanging="1800"/>
      </w:pPr>
      <w:rPr>
        <w:rFonts w:hint="default"/>
        <w:b/>
      </w:rPr>
    </w:lvl>
  </w:abstractNum>
  <w:abstractNum w:abstractNumId="43" w15:restartNumberingAfterBreak="0">
    <w:nsid w:val="674D413A"/>
    <w:multiLevelType w:val="multilevel"/>
    <w:tmpl w:val="377C2214"/>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4" w15:restartNumberingAfterBreak="0">
    <w:nsid w:val="69D01E1F"/>
    <w:multiLevelType w:val="hybridMultilevel"/>
    <w:tmpl w:val="7C52D6D0"/>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45" w15:restartNumberingAfterBreak="0">
    <w:nsid w:val="69DD1621"/>
    <w:multiLevelType w:val="hybridMultilevel"/>
    <w:tmpl w:val="4DB8F92E"/>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46" w15:restartNumberingAfterBreak="0">
    <w:nsid w:val="6CD44A64"/>
    <w:multiLevelType w:val="hybridMultilevel"/>
    <w:tmpl w:val="2576A42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7" w15:restartNumberingAfterBreak="0">
    <w:nsid w:val="73CF1E53"/>
    <w:multiLevelType w:val="hybridMultilevel"/>
    <w:tmpl w:val="037AC0EA"/>
    <w:lvl w:ilvl="0" w:tplc="041F0001">
      <w:start w:val="1"/>
      <w:numFmt w:val="bullet"/>
      <w:lvlText w:val=""/>
      <w:lvlJc w:val="left"/>
      <w:pPr>
        <w:ind w:left="720" w:hanging="360"/>
      </w:pPr>
      <w:rPr>
        <w:rFonts w:ascii="Symbol" w:hAnsi="Symbol"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8" w15:restartNumberingAfterBreak="0">
    <w:nsid w:val="75C266D4"/>
    <w:multiLevelType w:val="hybridMultilevel"/>
    <w:tmpl w:val="36C81402"/>
    <w:lvl w:ilvl="0" w:tplc="F91AF110">
      <w:start w:val="1"/>
      <w:numFmt w:val="bullet"/>
      <w:lvlText w:val=""/>
      <w:lvlJc w:val="center"/>
      <w:pPr>
        <w:ind w:left="2160" w:hanging="360"/>
      </w:pPr>
      <w:rPr>
        <w:rFonts w:ascii="Symbol" w:hAnsi="Symbol" w:hint="default"/>
      </w:rPr>
    </w:lvl>
    <w:lvl w:ilvl="1" w:tplc="041F0003" w:tentative="1">
      <w:start w:val="1"/>
      <w:numFmt w:val="bullet"/>
      <w:lvlText w:val="o"/>
      <w:lvlJc w:val="left"/>
      <w:pPr>
        <w:ind w:left="2880" w:hanging="360"/>
      </w:pPr>
      <w:rPr>
        <w:rFonts w:ascii="Courier New" w:hAnsi="Courier New" w:cs="Courier New" w:hint="default"/>
      </w:rPr>
    </w:lvl>
    <w:lvl w:ilvl="2" w:tplc="041F0005" w:tentative="1">
      <w:start w:val="1"/>
      <w:numFmt w:val="bullet"/>
      <w:lvlText w:val=""/>
      <w:lvlJc w:val="left"/>
      <w:pPr>
        <w:ind w:left="3600" w:hanging="360"/>
      </w:pPr>
      <w:rPr>
        <w:rFonts w:ascii="Wingdings" w:hAnsi="Wingdings" w:hint="default"/>
      </w:rPr>
    </w:lvl>
    <w:lvl w:ilvl="3" w:tplc="041F0001" w:tentative="1">
      <w:start w:val="1"/>
      <w:numFmt w:val="bullet"/>
      <w:lvlText w:val=""/>
      <w:lvlJc w:val="left"/>
      <w:pPr>
        <w:ind w:left="4320" w:hanging="360"/>
      </w:pPr>
      <w:rPr>
        <w:rFonts w:ascii="Symbol" w:hAnsi="Symbol" w:hint="default"/>
      </w:rPr>
    </w:lvl>
    <w:lvl w:ilvl="4" w:tplc="041F0003" w:tentative="1">
      <w:start w:val="1"/>
      <w:numFmt w:val="bullet"/>
      <w:lvlText w:val="o"/>
      <w:lvlJc w:val="left"/>
      <w:pPr>
        <w:ind w:left="5040" w:hanging="360"/>
      </w:pPr>
      <w:rPr>
        <w:rFonts w:ascii="Courier New" w:hAnsi="Courier New" w:cs="Courier New" w:hint="default"/>
      </w:rPr>
    </w:lvl>
    <w:lvl w:ilvl="5" w:tplc="041F0005" w:tentative="1">
      <w:start w:val="1"/>
      <w:numFmt w:val="bullet"/>
      <w:lvlText w:val=""/>
      <w:lvlJc w:val="left"/>
      <w:pPr>
        <w:ind w:left="5760" w:hanging="360"/>
      </w:pPr>
      <w:rPr>
        <w:rFonts w:ascii="Wingdings" w:hAnsi="Wingdings" w:hint="default"/>
      </w:rPr>
    </w:lvl>
    <w:lvl w:ilvl="6" w:tplc="041F0001" w:tentative="1">
      <w:start w:val="1"/>
      <w:numFmt w:val="bullet"/>
      <w:lvlText w:val=""/>
      <w:lvlJc w:val="left"/>
      <w:pPr>
        <w:ind w:left="6480" w:hanging="360"/>
      </w:pPr>
      <w:rPr>
        <w:rFonts w:ascii="Symbol" w:hAnsi="Symbol" w:hint="default"/>
      </w:rPr>
    </w:lvl>
    <w:lvl w:ilvl="7" w:tplc="041F0003" w:tentative="1">
      <w:start w:val="1"/>
      <w:numFmt w:val="bullet"/>
      <w:lvlText w:val="o"/>
      <w:lvlJc w:val="left"/>
      <w:pPr>
        <w:ind w:left="7200" w:hanging="360"/>
      </w:pPr>
      <w:rPr>
        <w:rFonts w:ascii="Courier New" w:hAnsi="Courier New" w:cs="Courier New" w:hint="default"/>
      </w:rPr>
    </w:lvl>
    <w:lvl w:ilvl="8" w:tplc="041F0005" w:tentative="1">
      <w:start w:val="1"/>
      <w:numFmt w:val="bullet"/>
      <w:lvlText w:val=""/>
      <w:lvlJc w:val="left"/>
      <w:pPr>
        <w:ind w:left="7920" w:hanging="360"/>
      </w:pPr>
      <w:rPr>
        <w:rFonts w:ascii="Wingdings" w:hAnsi="Wingdings" w:hint="default"/>
      </w:rPr>
    </w:lvl>
  </w:abstractNum>
  <w:abstractNum w:abstractNumId="49" w15:restartNumberingAfterBreak="0">
    <w:nsid w:val="76AA2B61"/>
    <w:multiLevelType w:val="multilevel"/>
    <w:tmpl w:val="470C2BE6"/>
    <w:lvl w:ilvl="0">
      <w:start w:val="1"/>
      <w:numFmt w:val="decimal"/>
      <w:lvlText w:val="%1."/>
      <w:lvlJc w:val="left"/>
      <w:pPr>
        <w:ind w:left="1428" w:hanging="360"/>
      </w:pPr>
      <w:rPr>
        <w:rFonts w:asciiTheme="minorHAnsi" w:hAnsiTheme="minorHAnsi" w:cstheme="minorHAnsi" w:hint="default"/>
        <w:b/>
      </w:rPr>
    </w:lvl>
    <w:lvl w:ilvl="1">
      <w:start w:val="11"/>
      <w:numFmt w:val="decimal"/>
      <w:isLgl/>
      <w:lvlText w:val="%1.%2"/>
      <w:lvlJc w:val="left"/>
      <w:pPr>
        <w:ind w:left="1508" w:hanging="440"/>
      </w:pPr>
      <w:rPr>
        <w:rFonts w:hint="default"/>
        <w:b/>
      </w:rPr>
    </w:lvl>
    <w:lvl w:ilvl="2">
      <w:start w:val="1"/>
      <w:numFmt w:val="decimal"/>
      <w:isLgl/>
      <w:lvlText w:val="%1.%2.%3"/>
      <w:lvlJc w:val="left"/>
      <w:pPr>
        <w:ind w:left="1788" w:hanging="720"/>
      </w:pPr>
      <w:rPr>
        <w:rFonts w:hint="default"/>
        <w:b/>
      </w:rPr>
    </w:lvl>
    <w:lvl w:ilvl="3">
      <w:start w:val="1"/>
      <w:numFmt w:val="decimal"/>
      <w:isLgl/>
      <w:lvlText w:val="%1.%2.%3.%4"/>
      <w:lvlJc w:val="left"/>
      <w:pPr>
        <w:ind w:left="1788" w:hanging="720"/>
      </w:pPr>
      <w:rPr>
        <w:rFonts w:hint="default"/>
        <w:b/>
      </w:rPr>
    </w:lvl>
    <w:lvl w:ilvl="4">
      <w:start w:val="1"/>
      <w:numFmt w:val="decimal"/>
      <w:isLgl/>
      <w:lvlText w:val="%1.%2.%3.%4.%5"/>
      <w:lvlJc w:val="left"/>
      <w:pPr>
        <w:ind w:left="2148" w:hanging="1080"/>
      </w:pPr>
      <w:rPr>
        <w:rFonts w:hint="default"/>
        <w:b/>
      </w:rPr>
    </w:lvl>
    <w:lvl w:ilvl="5">
      <w:start w:val="1"/>
      <w:numFmt w:val="decimal"/>
      <w:isLgl/>
      <w:lvlText w:val="%1.%2.%3.%4.%5.%6"/>
      <w:lvlJc w:val="left"/>
      <w:pPr>
        <w:ind w:left="2148" w:hanging="1080"/>
      </w:pPr>
      <w:rPr>
        <w:rFonts w:hint="default"/>
        <w:b/>
      </w:rPr>
    </w:lvl>
    <w:lvl w:ilvl="6">
      <w:start w:val="1"/>
      <w:numFmt w:val="decimal"/>
      <w:isLgl/>
      <w:lvlText w:val="%1.%2.%3.%4.%5.%6.%7"/>
      <w:lvlJc w:val="left"/>
      <w:pPr>
        <w:ind w:left="2508" w:hanging="1440"/>
      </w:pPr>
      <w:rPr>
        <w:rFonts w:hint="default"/>
        <w:b/>
      </w:rPr>
    </w:lvl>
    <w:lvl w:ilvl="7">
      <w:start w:val="1"/>
      <w:numFmt w:val="decimal"/>
      <w:isLgl/>
      <w:lvlText w:val="%1.%2.%3.%4.%5.%6.%7.%8"/>
      <w:lvlJc w:val="left"/>
      <w:pPr>
        <w:ind w:left="2508" w:hanging="1440"/>
      </w:pPr>
      <w:rPr>
        <w:rFonts w:hint="default"/>
        <w:b/>
      </w:rPr>
    </w:lvl>
    <w:lvl w:ilvl="8">
      <w:start w:val="1"/>
      <w:numFmt w:val="decimal"/>
      <w:isLgl/>
      <w:lvlText w:val="%1.%2.%3.%4.%5.%6.%7.%8.%9"/>
      <w:lvlJc w:val="left"/>
      <w:pPr>
        <w:ind w:left="2868" w:hanging="1800"/>
      </w:pPr>
      <w:rPr>
        <w:rFonts w:hint="default"/>
        <w:b/>
      </w:rPr>
    </w:lvl>
  </w:abstractNum>
  <w:abstractNum w:abstractNumId="50" w15:restartNumberingAfterBreak="0">
    <w:nsid w:val="7B7472B4"/>
    <w:multiLevelType w:val="multilevel"/>
    <w:tmpl w:val="7E226240"/>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num w:numId="1" w16cid:durableId="1229919872">
    <w:abstractNumId w:val="15"/>
  </w:num>
  <w:num w:numId="2" w16cid:durableId="625042404">
    <w:abstractNumId w:val="48"/>
  </w:num>
  <w:num w:numId="3" w16cid:durableId="2003241243">
    <w:abstractNumId w:val="0"/>
  </w:num>
  <w:num w:numId="4" w16cid:durableId="557058497">
    <w:abstractNumId w:val="29"/>
  </w:num>
  <w:num w:numId="5" w16cid:durableId="2088526627">
    <w:abstractNumId w:val="14"/>
  </w:num>
  <w:num w:numId="6" w16cid:durableId="856771288">
    <w:abstractNumId w:val="11"/>
  </w:num>
  <w:num w:numId="7" w16cid:durableId="540552332">
    <w:abstractNumId w:val="13"/>
  </w:num>
  <w:num w:numId="8" w16cid:durableId="1646012987">
    <w:abstractNumId w:val="44"/>
  </w:num>
  <w:num w:numId="9" w16cid:durableId="1160081403">
    <w:abstractNumId w:val="17"/>
  </w:num>
  <w:num w:numId="10" w16cid:durableId="1508405531">
    <w:abstractNumId w:val="29"/>
  </w:num>
  <w:num w:numId="11" w16cid:durableId="180433747">
    <w:abstractNumId w:val="45"/>
  </w:num>
  <w:num w:numId="12" w16cid:durableId="1787042985">
    <w:abstractNumId w:val="5"/>
  </w:num>
  <w:num w:numId="13" w16cid:durableId="2009870540">
    <w:abstractNumId w:val="40"/>
  </w:num>
  <w:num w:numId="14" w16cid:durableId="2097432748">
    <w:abstractNumId w:val="12"/>
  </w:num>
  <w:num w:numId="15" w16cid:durableId="1794208858">
    <w:abstractNumId w:val="31"/>
  </w:num>
  <w:num w:numId="16" w16cid:durableId="1027222840">
    <w:abstractNumId w:val="25"/>
  </w:num>
  <w:num w:numId="17" w16cid:durableId="1181356168">
    <w:abstractNumId w:val="4"/>
  </w:num>
  <w:num w:numId="18" w16cid:durableId="1227181732">
    <w:abstractNumId w:val="46"/>
  </w:num>
  <w:num w:numId="19" w16cid:durableId="1521626910">
    <w:abstractNumId w:val="18"/>
  </w:num>
  <w:num w:numId="20" w16cid:durableId="217598268">
    <w:abstractNumId w:val="36"/>
  </w:num>
  <w:num w:numId="21" w16cid:durableId="1963919768">
    <w:abstractNumId w:val="47"/>
  </w:num>
  <w:num w:numId="22" w16cid:durableId="353725878">
    <w:abstractNumId w:val="21"/>
  </w:num>
  <w:num w:numId="23" w16cid:durableId="1121614057">
    <w:abstractNumId w:val="43"/>
  </w:num>
  <w:num w:numId="24" w16cid:durableId="286860027">
    <w:abstractNumId w:val="32"/>
  </w:num>
  <w:num w:numId="25" w16cid:durableId="2071148184">
    <w:abstractNumId w:val="50"/>
  </w:num>
  <w:num w:numId="26" w16cid:durableId="1543470256">
    <w:abstractNumId w:val="49"/>
  </w:num>
  <w:num w:numId="27" w16cid:durableId="1411921881">
    <w:abstractNumId w:val="9"/>
  </w:num>
  <w:num w:numId="28" w16cid:durableId="613558080">
    <w:abstractNumId w:val="41"/>
  </w:num>
  <w:num w:numId="29" w16cid:durableId="109934910">
    <w:abstractNumId w:val="38"/>
  </w:num>
  <w:num w:numId="30" w16cid:durableId="956832291">
    <w:abstractNumId w:val="10"/>
  </w:num>
  <w:num w:numId="31" w16cid:durableId="1712336816">
    <w:abstractNumId w:val="16"/>
  </w:num>
  <w:num w:numId="32" w16cid:durableId="1273854141">
    <w:abstractNumId w:val="2"/>
  </w:num>
  <w:num w:numId="33" w16cid:durableId="647712255">
    <w:abstractNumId w:val="39"/>
  </w:num>
  <w:num w:numId="34" w16cid:durableId="257636298">
    <w:abstractNumId w:val="33"/>
  </w:num>
  <w:num w:numId="35" w16cid:durableId="1534080077">
    <w:abstractNumId w:val="22"/>
  </w:num>
  <w:num w:numId="36" w16cid:durableId="1288857518">
    <w:abstractNumId w:val="26"/>
  </w:num>
  <w:num w:numId="37" w16cid:durableId="1407067195">
    <w:abstractNumId w:val="6"/>
  </w:num>
  <w:num w:numId="38" w16cid:durableId="1245452860">
    <w:abstractNumId w:val="20"/>
  </w:num>
  <w:num w:numId="39" w16cid:durableId="71858337">
    <w:abstractNumId w:val="42"/>
  </w:num>
  <w:num w:numId="40" w16cid:durableId="131413973">
    <w:abstractNumId w:val="3"/>
  </w:num>
  <w:num w:numId="41" w16cid:durableId="1243641966">
    <w:abstractNumId w:val="34"/>
  </w:num>
  <w:num w:numId="42" w16cid:durableId="567886273">
    <w:abstractNumId w:val="8"/>
  </w:num>
  <w:num w:numId="43" w16cid:durableId="1287732354">
    <w:abstractNumId w:val="37"/>
  </w:num>
  <w:num w:numId="44" w16cid:durableId="21520380">
    <w:abstractNumId w:val="23"/>
  </w:num>
  <w:num w:numId="45" w16cid:durableId="1408502833">
    <w:abstractNumId w:val="35"/>
  </w:num>
  <w:num w:numId="46" w16cid:durableId="1523738267">
    <w:abstractNumId w:val="27"/>
  </w:num>
  <w:num w:numId="47" w16cid:durableId="567541777">
    <w:abstractNumId w:val="28"/>
  </w:num>
  <w:num w:numId="48" w16cid:durableId="1973098937">
    <w:abstractNumId w:val="30"/>
  </w:num>
  <w:num w:numId="49" w16cid:durableId="2083525776">
    <w:abstractNumId w:val="19"/>
  </w:num>
  <w:num w:numId="50" w16cid:durableId="1512256626">
    <w:abstractNumId w:val="24"/>
  </w:num>
  <w:num w:numId="51" w16cid:durableId="303436544">
    <w:abstractNumId w:val="1"/>
  </w:num>
  <w:num w:numId="52" w16cid:durableId="215358234">
    <w:abstractNumId w:val="7"/>
  </w:num>
  <w:numIdMacAtCleanup w:val="5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08"/>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F61FD"/>
    <w:rsid w:val="0002492B"/>
    <w:rsid w:val="00026FC8"/>
    <w:rsid w:val="00037F43"/>
    <w:rsid w:val="00042933"/>
    <w:rsid w:val="00045398"/>
    <w:rsid w:val="0005492D"/>
    <w:rsid w:val="00055E50"/>
    <w:rsid w:val="00061C3F"/>
    <w:rsid w:val="000637F0"/>
    <w:rsid w:val="00070CA8"/>
    <w:rsid w:val="00071082"/>
    <w:rsid w:val="00072724"/>
    <w:rsid w:val="000760E6"/>
    <w:rsid w:val="000A6CA0"/>
    <w:rsid w:val="000C6EA4"/>
    <w:rsid w:val="000D0B59"/>
    <w:rsid w:val="000D5210"/>
    <w:rsid w:val="000D7DD7"/>
    <w:rsid w:val="000F10AE"/>
    <w:rsid w:val="000F32BE"/>
    <w:rsid w:val="000F4E3C"/>
    <w:rsid w:val="001302AC"/>
    <w:rsid w:val="00143FFC"/>
    <w:rsid w:val="00154197"/>
    <w:rsid w:val="00160E7F"/>
    <w:rsid w:val="00164142"/>
    <w:rsid w:val="00180425"/>
    <w:rsid w:val="00186CA5"/>
    <w:rsid w:val="0019042E"/>
    <w:rsid w:val="001913E1"/>
    <w:rsid w:val="001C034B"/>
    <w:rsid w:val="001D2107"/>
    <w:rsid w:val="001D3849"/>
    <w:rsid w:val="001E3FAE"/>
    <w:rsid w:val="001E658E"/>
    <w:rsid w:val="001E67DD"/>
    <w:rsid w:val="00203345"/>
    <w:rsid w:val="002101EE"/>
    <w:rsid w:val="00217C95"/>
    <w:rsid w:val="002267BE"/>
    <w:rsid w:val="00237C66"/>
    <w:rsid w:val="002469DB"/>
    <w:rsid w:val="002612F8"/>
    <w:rsid w:val="0026634E"/>
    <w:rsid w:val="00266EE1"/>
    <w:rsid w:val="0027350F"/>
    <w:rsid w:val="00273ADE"/>
    <w:rsid w:val="00274B43"/>
    <w:rsid w:val="00275FE3"/>
    <w:rsid w:val="002808C3"/>
    <w:rsid w:val="002923F6"/>
    <w:rsid w:val="002A2068"/>
    <w:rsid w:val="002A36C0"/>
    <w:rsid w:val="002C4E4B"/>
    <w:rsid w:val="002E2EF2"/>
    <w:rsid w:val="002F1EE1"/>
    <w:rsid w:val="00300ED3"/>
    <w:rsid w:val="003029F9"/>
    <w:rsid w:val="003173CC"/>
    <w:rsid w:val="0031772A"/>
    <w:rsid w:val="00334B2D"/>
    <w:rsid w:val="00335DD1"/>
    <w:rsid w:val="00360B9F"/>
    <w:rsid w:val="00360ED7"/>
    <w:rsid w:val="00371FDB"/>
    <w:rsid w:val="003729AB"/>
    <w:rsid w:val="003730FE"/>
    <w:rsid w:val="00383F60"/>
    <w:rsid w:val="00387DAD"/>
    <w:rsid w:val="003A181A"/>
    <w:rsid w:val="003A381A"/>
    <w:rsid w:val="003A5C2E"/>
    <w:rsid w:val="003B3A4F"/>
    <w:rsid w:val="003B60D8"/>
    <w:rsid w:val="003C0C90"/>
    <w:rsid w:val="003C2339"/>
    <w:rsid w:val="003C3A1C"/>
    <w:rsid w:val="003D7143"/>
    <w:rsid w:val="003E2B58"/>
    <w:rsid w:val="003E4B53"/>
    <w:rsid w:val="00404076"/>
    <w:rsid w:val="00424052"/>
    <w:rsid w:val="0043178E"/>
    <w:rsid w:val="00433AE6"/>
    <w:rsid w:val="00440D37"/>
    <w:rsid w:val="00441452"/>
    <w:rsid w:val="004433B3"/>
    <w:rsid w:val="00460BCB"/>
    <w:rsid w:val="00464228"/>
    <w:rsid w:val="0046485A"/>
    <w:rsid w:val="00467F97"/>
    <w:rsid w:val="00476531"/>
    <w:rsid w:val="00486506"/>
    <w:rsid w:val="0049158F"/>
    <w:rsid w:val="004B1EE6"/>
    <w:rsid w:val="004B59D7"/>
    <w:rsid w:val="004B70E5"/>
    <w:rsid w:val="004C0DBE"/>
    <w:rsid w:val="004C4119"/>
    <w:rsid w:val="004D5AB1"/>
    <w:rsid w:val="004E53CE"/>
    <w:rsid w:val="004E6FC5"/>
    <w:rsid w:val="004E7760"/>
    <w:rsid w:val="00504962"/>
    <w:rsid w:val="00507699"/>
    <w:rsid w:val="00512B8A"/>
    <w:rsid w:val="005315BE"/>
    <w:rsid w:val="00550F72"/>
    <w:rsid w:val="00563CDF"/>
    <w:rsid w:val="0056406F"/>
    <w:rsid w:val="00571C68"/>
    <w:rsid w:val="005B4BC9"/>
    <w:rsid w:val="005C02AC"/>
    <w:rsid w:val="005E33A3"/>
    <w:rsid w:val="005E6077"/>
    <w:rsid w:val="00600A76"/>
    <w:rsid w:val="00616F62"/>
    <w:rsid w:val="0065078B"/>
    <w:rsid w:val="00651E95"/>
    <w:rsid w:val="006556AE"/>
    <w:rsid w:val="00657CC7"/>
    <w:rsid w:val="006722D8"/>
    <w:rsid w:val="00695A30"/>
    <w:rsid w:val="00695D05"/>
    <w:rsid w:val="006B1E0E"/>
    <w:rsid w:val="006C105C"/>
    <w:rsid w:val="006C1C38"/>
    <w:rsid w:val="006C5C76"/>
    <w:rsid w:val="006D0E35"/>
    <w:rsid w:val="006D1491"/>
    <w:rsid w:val="006D519A"/>
    <w:rsid w:val="006E5C3B"/>
    <w:rsid w:val="006E6815"/>
    <w:rsid w:val="006E7F88"/>
    <w:rsid w:val="006F410B"/>
    <w:rsid w:val="00704203"/>
    <w:rsid w:val="007117A0"/>
    <w:rsid w:val="00714FA0"/>
    <w:rsid w:val="00720D56"/>
    <w:rsid w:val="00736169"/>
    <w:rsid w:val="007516AF"/>
    <w:rsid w:val="00757134"/>
    <w:rsid w:val="007630A2"/>
    <w:rsid w:val="00763701"/>
    <w:rsid w:val="00776882"/>
    <w:rsid w:val="007A3A1B"/>
    <w:rsid w:val="007B5316"/>
    <w:rsid w:val="007D10B3"/>
    <w:rsid w:val="007D4BEE"/>
    <w:rsid w:val="00813EBA"/>
    <w:rsid w:val="00815765"/>
    <w:rsid w:val="0082737B"/>
    <w:rsid w:val="008506B4"/>
    <w:rsid w:val="00850EED"/>
    <w:rsid w:val="00851BB9"/>
    <w:rsid w:val="008558A2"/>
    <w:rsid w:val="008574AC"/>
    <w:rsid w:val="00862DEF"/>
    <w:rsid w:val="00871BA6"/>
    <w:rsid w:val="0088571C"/>
    <w:rsid w:val="008A24C9"/>
    <w:rsid w:val="008E13CF"/>
    <w:rsid w:val="009020E7"/>
    <w:rsid w:val="009110C8"/>
    <w:rsid w:val="00926713"/>
    <w:rsid w:val="00927AF4"/>
    <w:rsid w:val="009300A7"/>
    <w:rsid w:val="00937AFB"/>
    <w:rsid w:val="0094594B"/>
    <w:rsid w:val="00981910"/>
    <w:rsid w:val="009831FD"/>
    <w:rsid w:val="00997C00"/>
    <w:rsid w:val="00997C32"/>
    <w:rsid w:val="009A7E87"/>
    <w:rsid w:val="009C7B7C"/>
    <w:rsid w:val="009E21FE"/>
    <w:rsid w:val="00A03C39"/>
    <w:rsid w:val="00A04E87"/>
    <w:rsid w:val="00A1400F"/>
    <w:rsid w:val="00A25BA2"/>
    <w:rsid w:val="00A3164A"/>
    <w:rsid w:val="00A34E50"/>
    <w:rsid w:val="00A431CC"/>
    <w:rsid w:val="00A438C9"/>
    <w:rsid w:val="00A47C15"/>
    <w:rsid w:val="00A91B0C"/>
    <w:rsid w:val="00AA0A3C"/>
    <w:rsid w:val="00AB6897"/>
    <w:rsid w:val="00AB6E4B"/>
    <w:rsid w:val="00AC3AB9"/>
    <w:rsid w:val="00AC61EF"/>
    <w:rsid w:val="00AD2528"/>
    <w:rsid w:val="00AD3431"/>
    <w:rsid w:val="00AD6216"/>
    <w:rsid w:val="00B040E7"/>
    <w:rsid w:val="00B05B37"/>
    <w:rsid w:val="00B14184"/>
    <w:rsid w:val="00B21C02"/>
    <w:rsid w:val="00B36BD3"/>
    <w:rsid w:val="00B36CA8"/>
    <w:rsid w:val="00B42311"/>
    <w:rsid w:val="00B71893"/>
    <w:rsid w:val="00B84487"/>
    <w:rsid w:val="00B868FC"/>
    <w:rsid w:val="00B871A1"/>
    <w:rsid w:val="00B902A4"/>
    <w:rsid w:val="00B95FCB"/>
    <w:rsid w:val="00BA316E"/>
    <w:rsid w:val="00BC3DD3"/>
    <w:rsid w:val="00BD2D0A"/>
    <w:rsid w:val="00BE239A"/>
    <w:rsid w:val="00C07FE0"/>
    <w:rsid w:val="00C21B96"/>
    <w:rsid w:val="00C37B8D"/>
    <w:rsid w:val="00C613FA"/>
    <w:rsid w:val="00C640EA"/>
    <w:rsid w:val="00C955E3"/>
    <w:rsid w:val="00CA0E24"/>
    <w:rsid w:val="00CA5D1A"/>
    <w:rsid w:val="00CA7C43"/>
    <w:rsid w:val="00CC21F4"/>
    <w:rsid w:val="00CC4442"/>
    <w:rsid w:val="00CC6740"/>
    <w:rsid w:val="00CD54DB"/>
    <w:rsid w:val="00CD7443"/>
    <w:rsid w:val="00CF5B8A"/>
    <w:rsid w:val="00D10D04"/>
    <w:rsid w:val="00D144A6"/>
    <w:rsid w:val="00D17695"/>
    <w:rsid w:val="00D2758D"/>
    <w:rsid w:val="00D32102"/>
    <w:rsid w:val="00D50C05"/>
    <w:rsid w:val="00D53938"/>
    <w:rsid w:val="00D611B3"/>
    <w:rsid w:val="00D65920"/>
    <w:rsid w:val="00D678CD"/>
    <w:rsid w:val="00D7382A"/>
    <w:rsid w:val="00D77284"/>
    <w:rsid w:val="00D80672"/>
    <w:rsid w:val="00D80AC9"/>
    <w:rsid w:val="00D90854"/>
    <w:rsid w:val="00D91375"/>
    <w:rsid w:val="00D93FED"/>
    <w:rsid w:val="00DA403A"/>
    <w:rsid w:val="00DA4F63"/>
    <w:rsid w:val="00DC017E"/>
    <w:rsid w:val="00DE0FAD"/>
    <w:rsid w:val="00DE202A"/>
    <w:rsid w:val="00DF0306"/>
    <w:rsid w:val="00E15A63"/>
    <w:rsid w:val="00E170BA"/>
    <w:rsid w:val="00E248EC"/>
    <w:rsid w:val="00E331CB"/>
    <w:rsid w:val="00E36DD6"/>
    <w:rsid w:val="00E47303"/>
    <w:rsid w:val="00E542E5"/>
    <w:rsid w:val="00E555C7"/>
    <w:rsid w:val="00E676D9"/>
    <w:rsid w:val="00E70337"/>
    <w:rsid w:val="00E76809"/>
    <w:rsid w:val="00E90E03"/>
    <w:rsid w:val="00E91C1B"/>
    <w:rsid w:val="00E94B16"/>
    <w:rsid w:val="00EB21F4"/>
    <w:rsid w:val="00EB308C"/>
    <w:rsid w:val="00EC1AF2"/>
    <w:rsid w:val="00ED462A"/>
    <w:rsid w:val="00ED60E4"/>
    <w:rsid w:val="00EF4974"/>
    <w:rsid w:val="00EF61FD"/>
    <w:rsid w:val="00EF718B"/>
    <w:rsid w:val="00F1699A"/>
    <w:rsid w:val="00F23FD6"/>
    <w:rsid w:val="00F24F63"/>
    <w:rsid w:val="00F32B84"/>
    <w:rsid w:val="00F34632"/>
    <w:rsid w:val="00F42B88"/>
    <w:rsid w:val="00F70A85"/>
    <w:rsid w:val="00F80E67"/>
    <w:rsid w:val="00F84875"/>
    <w:rsid w:val="00F924D2"/>
    <w:rsid w:val="00F93CEE"/>
    <w:rsid w:val="00F94C3A"/>
    <w:rsid w:val="00F961B1"/>
    <w:rsid w:val="00FA3DF1"/>
    <w:rsid w:val="00FA51CD"/>
    <w:rsid w:val="00FB2995"/>
    <w:rsid w:val="00FB2E29"/>
    <w:rsid w:val="00FD1970"/>
    <w:rsid w:val="00FD5D62"/>
    <w:rsid w:val="00FD6DE6"/>
    <w:rsid w:val="00FE2063"/>
    <w:rsid w:val="00FF3FE5"/>
    <w:rsid w:val="00FF6B65"/>
  </w:rsids>
  <m:mathPr>
    <m:mathFont m:val="Cambria Math"/>
    <m:brkBin m:val="before"/>
    <m:brkBinSub m:val="--"/>
    <m:smallFrac m:val="0"/>
    <m:dispDef/>
    <m:lMargin m:val="0"/>
    <m:rMargin m:val="0"/>
    <m:defJc m:val="centerGroup"/>
    <m:wrapIndent m:val="1440"/>
    <m:intLim m:val="subSup"/>
    <m:naryLim m:val="undOvr"/>
  </m:mathPr>
  <w:themeFontLang w:val="tr-TR" w:eastAsia="zh-CN"/>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54F5E6E8"/>
  <w15:docId w15:val="{4AC95F78-2983-4481-A40C-A699A619A1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iPriority="0"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F10AE"/>
    <w:pPr>
      <w:spacing w:after="0" w:line="240" w:lineRule="auto"/>
    </w:pPr>
    <w:rPr>
      <w:rFonts w:ascii="Times New Roman" w:eastAsia="Times New Roman" w:hAnsi="Times New Roman" w:cs="Times New Roman"/>
      <w:sz w:val="24"/>
      <w:szCs w:val="24"/>
      <w:lang w:eastAsia="tr-TR"/>
    </w:rPr>
  </w:style>
  <w:style w:type="paragraph" w:styleId="Heading1">
    <w:name w:val="heading 1"/>
    <w:basedOn w:val="Normal"/>
    <w:next w:val="Normal"/>
    <w:link w:val="Heading1Char"/>
    <w:qFormat/>
    <w:rsid w:val="00C613FA"/>
    <w:pPr>
      <w:keepNext/>
      <w:outlineLvl w:val="0"/>
    </w:pPr>
    <w:rPr>
      <w:b/>
      <w:bCs/>
      <w:i/>
      <w:iCs/>
      <w:lang w:eastAsia="en-US"/>
    </w:rPr>
  </w:style>
  <w:style w:type="paragraph" w:styleId="Heading2">
    <w:name w:val="heading 2"/>
    <w:basedOn w:val="Normal"/>
    <w:next w:val="Normal"/>
    <w:link w:val="Heading2Char"/>
    <w:uiPriority w:val="9"/>
    <w:semiHidden/>
    <w:unhideWhenUsed/>
    <w:qFormat/>
    <w:rsid w:val="004B70E5"/>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uiPriority w:val="9"/>
    <w:unhideWhenUsed/>
    <w:qFormat/>
    <w:rsid w:val="004B70E5"/>
    <w:pPr>
      <w:keepNext/>
      <w:keepLines/>
      <w:spacing w:before="40"/>
      <w:outlineLvl w:val="2"/>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EF61FD"/>
    <w:rPr>
      <w:rFonts w:ascii="Tahoma" w:eastAsiaTheme="minorHAnsi" w:hAnsi="Tahoma" w:cs="Tahoma"/>
      <w:sz w:val="16"/>
      <w:szCs w:val="16"/>
      <w:lang w:eastAsia="en-US"/>
    </w:rPr>
  </w:style>
  <w:style w:type="character" w:customStyle="1" w:styleId="BalloonTextChar">
    <w:name w:val="Balloon Text Char"/>
    <w:basedOn w:val="DefaultParagraphFont"/>
    <w:link w:val="BalloonText"/>
    <w:uiPriority w:val="99"/>
    <w:semiHidden/>
    <w:rsid w:val="00EF61FD"/>
    <w:rPr>
      <w:rFonts w:ascii="Tahoma" w:hAnsi="Tahoma" w:cs="Tahoma"/>
      <w:sz w:val="16"/>
      <w:szCs w:val="16"/>
    </w:rPr>
  </w:style>
  <w:style w:type="paragraph" w:styleId="Header">
    <w:name w:val="header"/>
    <w:basedOn w:val="Normal"/>
    <w:link w:val="HeaderChar"/>
    <w:uiPriority w:val="99"/>
    <w:unhideWhenUsed/>
    <w:rsid w:val="00EF61FD"/>
    <w:pPr>
      <w:tabs>
        <w:tab w:val="center" w:pos="4536"/>
        <w:tab w:val="right" w:pos="9072"/>
      </w:tabs>
    </w:pPr>
    <w:rPr>
      <w:rFonts w:asciiTheme="minorHAnsi" w:eastAsiaTheme="minorHAnsi" w:hAnsiTheme="minorHAnsi" w:cstheme="minorBidi"/>
      <w:sz w:val="22"/>
      <w:szCs w:val="22"/>
      <w:lang w:eastAsia="en-US"/>
    </w:rPr>
  </w:style>
  <w:style w:type="character" w:customStyle="1" w:styleId="HeaderChar">
    <w:name w:val="Header Char"/>
    <w:basedOn w:val="DefaultParagraphFont"/>
    <w:link w:val="Header"/>
    <w:uiPriority w:val="99"/>
    <w:rsid w:val="00EF61FD"/>
  </w:style>
  <w:style w:type="paragraph" w:styleId="Footer">
    <w:name w:val="footer"/>
    <w:basedOn w:val="Normal"/>
    <w:link w:val="FooterChar"/>
    <w:uiPriority w:val="99"/>
    <w:unhideWhenUsed/>
    <w:rsid w:val="00EF61FD"/>
    <w:pPr>
      <w:tabs>
        <w:tab w:val="center" w:pos="4536"/>
        <w:tab w:val="right" w:pos="9072"/>
      </w:tabs>
    </w:pPr>
    <w:rPr>
      <w:rFonts w:asciiTheme="minorHAnsi" w:eastAsiaTheme="minorHAnsi" w:hAnsiTheme="minorHAnsi" w:cstheme="minorBidi"/>
      <w:sz w:val="22"/>
      <w:szCs w:val="22"/>
      <w:lang w:eastAsia="en-US"/>
    </w:rPr>
  </w:style>
  <w:style w:type="character" w:customStyle="1" w:styleId="FooterChar">
    <w:name w:val="Footer Char"/>
    <w:basedOn w:val="DefaultParagraphFont"/>
    <w:link w:val="Footer"/>
    <w:uiPriority w:val="99"/>
    <w:rsid w:val="00EF61FD"/>
  </w:style>
  <w:style w:type="paragraph" w:customStyle="1" w:styleId="Default">
    <w:name w:val="Default"/>
    <w:rsid w:val="000A6CA0"/>
    <w:pPr>
      <w:autoSpaceDE w:val="0"/>
      <w:autoSpaceDN w:val="0"/>
      <w:adjustRightInd w:val="0"/>
      <w:spacing w:after="0" w:line="240" w:lineRule="auto"/>
    </w:pPr>
    <w:rPr>
      <w:rFonts w:ascii="Tahoma" w:eastAsia="Times New Roman" w:hAnsi="Tahoma" w:cs="Tahoma"/>
      <w:color w:val="000000"/>
      <w:sz w:val="24"/>
      <w:szCs w:val="24"/>
      <w:lang w:eastAsia="tr-TR"/>
    </w:rPr>
  </w:style>
  <w:style w:type="character" w:customStyle="1" w:styleId="Heading1Char">
    <w:name w:val="Heading 1 Char"/>
    <w:basedOn w:val="DefaultParagraphFont"/>
    <w:link w:val="Heading1"/>
    <w:rsid w:val="00C613FA"/>
    <w:rPr>
      <w:rFonts w:ascii="Times New Roman" w:eastAsia="Times New Roman" w:hAnsi="Times New Roman" w:cs="Times New Roman"/>
      <w:b/>
      <w:bCs/>
      <w:i/>
      <w:iCs/>
      <w:sz w:val="24"/>
      <w:szCs w:val="24"/>
    </w:rPr>
  </w:style>
  <w:style w:type="paragraph" w:styleId="BodyText">
    <w:name w:val="Body Text"/>
    <w:basedOn w:val="Normal"/>
    <w:link w:val="BodyTextChar"/>
    <w:semiHidden/>
    <w:rsid w:val="00C613FA"/>
    <w:rPr>
      <w:i/>
      <w:iCs/>
      <w:sz w:val="28"/>
      <w:lang w:eastAsia="en-US"/>
    </w:rPr>
  </w:style>
  <w:style w:type="character" w:customStyle="1" w:styleId="BodyTextChar">
    <w:name w:val="Body Text Char"/>
    <w:basedOn w:val="DefaultParagraphFont"/>
    <w:link w:val="BodyText"/>
    <w:semiHidden/>
    <w:rsid w:val="00C613FA"/>
    <w:rPr>
      <w:rFonts w:ascii="Times New Roman" w:eastAsia="Times New Roman" w:hAnsi="Times New Roman" w:cs="Times New Roman"/>
      <w:i/>
      <w:iCs/>
      <w:sz w:val="28"/>
      <w:szCs w:val="24"/>
    </w:rPr>
  </w:style>
  <w:style w:type="paragraph" w:styleId="Closing">
    <w:name w:val="Closing"/>
    <w:basedOn w:val="Normal"/>
    <w:link w:val="ClosingChar"/>
    <w:rsid w:val="00763701"/>
    <w:pPr>
      <w:ind w:left="4320"/>
    </w:pPr>
    <w:rPr>
      <w:rFonts w:ascii="KaiTi" w:eastAsia="KaiTi" w:hAnsi="Book Antiqua"/>
      <w:sz w:val="28"/>
      <w:szCs w:val="20"/>
      <w:lang w:val="en-US" w:eastAsia="zh-CN"/>
    </w:rPr>
  </w:style>
  <w:style w:type="character" w:customStyle="1" w:styleId="ClosingChar">
    <w:name w:val="Closing Char"/>
    <w:basedOn w:val="DefaultParagraphFont"/>
    <w:link w:val="Closing"/>
    <w:rsid w:val="00763701"/>
    <w:rPr>
      <w:rFonts w:ascii="KaiTi" w:eastAsia="KaiTi" w:hAnsi="Book Antiqua" w:cs="Times New Roman"/>
      <w:sz w:val="28"/>
      <w:szCs w:val="20"/>
      <w:lang w:val="en-US" w:eastAsia="zh-CN"/>
    </w:rPr>
  </w:style>
  <w:style w:type="paragraph" w:styleId="ListParagraph">
    <w:name w:val="List Paragraph"/>
    <w:basedOn w:val="Normal"/>
    <w:uiPriority w:val="34"/>
    <w:qFormat/>
    <w:rsid w:val="000D0B59"/>
    <w:pPr>
      <w:ind w:left="720"/>
      <w:contextualSpacing/>
    </w:pPr>
  </w:style>
  <w:style w:type="character" w:customStyle="1" w:styleId="Heading2Char">
    <w:name w:val="Heading 2 Char"/>
    <w:basedOn w:val="DefaultParagraphFont"/>
    <w:link w:val="Heading2"/>
    <w:uiPriority w:val="9"/>
    <w:semiHidden/>
    <w:rsid w:val="004B70E5"/>
    <w:rPr>
      <w:rFonts w:asciiTheme="majorHAnsi" w:eastAsiaTheme="majorEastAsia" w:hAnsiTheme="majorHAnsi" w:cstheme="majorBidi"/>
      <w:color w:val="365F91" w:themeColor="accent1" w:themeShade="BF"/>
      <w:sz w:val="26"/>
      <w:szCs w:val="26"/>
      <w:lang w:eastAsia="tr-TR"/>
    </w:rPr>
  </w:style>
  <w:style w:type="character" w:customStyle="1" w:styleId="Heading3Char">
    <w:name w:val="Heading 3 Char"/>
    <w:basedOn w:val="DefaultParagraphFont"/>
    <w:link w:val="Heading3"/>
    <w:uiPriority w:val="9"/>
    <w:rsid w:val="004B70E5"/>
    <w:rPr>
      <w:rFonts w:asciiTheme="majorHAnsi" w:eastAsiaTheme="majorEastAsia" w:hAnsiTheme="majorHAnsi" w:cstheme="majorBidi"/>
      <w:color w:val="243F60" w:themeColor="accent1" w:themeShade="7F"/>
      <w:sz w:val="24"/>
      <w:szCs w:val="24"/>
      <w:lang w:eastAsia="tr-TR"/>
    </w:rPr>
  </w:style>
  <w:style w:type="table" w:styleId="TableGrid">
    <w:name w:val="Table Grid"/>
    <w:basedOn w:val="TableNormal"/>
    <w:uiPriority w:val="59"/>
    <w:rsid w:val="00FD6DE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266EE1"/>
    <w:rPr>
      <w:sz w:val="16"/>
      <w:szCs w:val="16"/>
    </w:rPr>
  </w:style>
  <w:style w:type="paragraph" w:styleId="CommentText">
    <w:name w:val="annotation text"/>
    <w:basedOn w:val="Normal"/>
    <w:link w:val="CommentTextChar"/>
    <w:uiPriority w:val="99"/>
    <w:semiHidden/>
    <w:unhideWhenUsed/>
    <w:rsid w:val="00266EE1"/>
    <w:rPr>
      <w:sz w:val="20"/>
      <w:szCs w:val="20"/>
    </w:rPr>
  </w:style>
  <w:style w:type="character" w:customStyle="1" w:styleId="CommentTextChar">
    <w:name w:val="Comment Text Char"/>
    <w:basedOn w:val="DefaultParagraphFont"/>
    <w:link w:val="CommentText"/>
    <w:uiPriority w:val="99"/>
    <w:semiHidden/>
    <w:rsid w:val="00266EE1"/>
    <w:rPr>
      <w:rFonts w:ascii="Times New Roman" w:eastAsia="Times New Roman" w:hAnsi="Times New Roman" w:cs="Times New Roman"/>
      <w:sz w:val="20"/>
      <w:szCs w:val="20"/>
      <w:lang w:eastAsia="tr-TR"/>
    </w:rPr>
  </w:style>
  <w:style w:type="paragraph" w:styleId="CommentSubject">
    <w:name w:val="annotation subject"/>
    <w:basedOn w:val="CommentText"/>
    <w:next w:val="CommentText"/>
    <w:link w:val="CommentSubjectChar"/>
    <w:uiPriority w:val="99"/>
    <w:semiHidden/>
    <w:unhideWhenUsed/>
    <w:rsid w:val="00266EE1"/>
    <w:rPr>
      <w:b/>
      <w:bCs/>
    </w:rPr>
  </w:style>
  <w:style w:type="character" w:customStyle="1" w:styleId="CommentSubjectChar">
    <w:name w:val="Comment Subject Char"/>
    <w:basedOn w:val="CommentTextChar"/>
    <w:link w:val="CommentSubject"/>
    <w:uiPriority w:val="99"/>
    <w:semiHidden/>
    <w:rsid w:val="00266EE1"/>
    <w:rPr>
      <w:rFonts w:ascii="Times New Roman" w:eastAsia="Times New Roman" w:hAnsi="Times New Roman" w:cs="Times New Roman"/>
      <w:b/>
      <w:bCs/>
      <w:sz w:val="20"/>
      <w:szCs w:val="20"/>
      <w:lang w:eastAsia="tr-TR"/>
    </w:rPr>
  </w:style>
  <w:style w:type="paragraph" w:styleId="Revision">
    <w:name w:val="Revision"/>
    <w:hidden/>
    <w:uiPriority w:val="99"/>
    <w:semiHidden/>
    <w:rsid w:val="00A3164A"/>
    <w:pPr>
      <w:spacing w:after="0" w:line="240" w:lineRule="auto"/>
    </w:pPr>
    <w:rPr>
      <w:rFonts w:ascii="Times New Roman" w:eastAsia="Times New Roman" w:hAnsi="Times New Roman" w:cs="Times New Roman"/>
      <w:sz w:val="24"/>
      <w:szCs w:val="24"/>
      <w:lang w:eastAsia="tr-TR"/>
    </w:rPr>
  </w:style>
  <w:style w:type="numbering" w:customStyle="1" w:styleId="Style1">
    <w:name w:val="Style1"/>
    <w:uiPriority w:val="99"/>
    <w:rsid w:val="0046485A"/>
    <w:pPr>
      <w:numPr>
        <w:numId w:val="49"/>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552562">
      <w:bodyDiv w:val="1"/>
      <w:marLeft w:val="0"/>
      <w:marRight w:val="0"/>
      <w:marTop w:val="0"/>
      <w:marBottom w:val="0"/>
      <w:divBdr>
        <w:top w:val="none" w:sz="0" w:space="0" w:color="auto"/>
        <w:left w:val="none" w:sz="0" w:space="0" w:color="auto"/>
        <w:bottom w:val="none" w:sz="0" w:space="0" w:color="auto"/>
        <w:right w:val="none" w:sz="0" w:space="0" w:color="auto"/>
      </w:divBdr>
    </w:div>
    <w:div w:id="16978360">
      <w:bodyDiv w:val="1"/>
      <w:marLeft w:val="0"/>
      <w:marRight w:val="0"/>
      <w:marTop w:val="0"/>
      <w:marBottom w:val="0"/>
      <w:divBdr>
        <w:top w:val="none" w:sz="0" w:space="0" w:color="auto"/>
        <w:left w:val="none" w:sz="0" w:space="0" w:color="auto"/>
        <w:bottom w:val="none" w:sz="0" w:space="0" w:color="auto"/>
        <w:right w:val="none" w:sz="0" w:space="0" w:color="auto"/>
      </w:divBdr>
    </w:div>
    <w:div w:id="101075738">
      <w:bodyDiv w:val="1"/>
      <w:marLeft w:val="0"/>
      <w:marRight w:val="0"/>
      <w:marTop w:val="0"/>
      <w:marBottom w:val="0"/>
      <w:divBdr>
        <w:top w:val="none" w:sz="0" w:space="0" w:color="auto"/>
        <w:left w:val="none" w:sz="0" w:space="0" w:color="auto"/>
        <w:bottom w:val="none" w:sz="0" w:space="0" w:color="auto"/>
        <w:right w:val="none" w:sz="0" w:space="0" w:color="auto"/>
      </w:divBdr>
    </w:div>
    <w:div w:id="101262975">
      <w:bodyDiv w:val="1"/>
      <w:marLeft w:val="0"/>
      <w:marRight w:val="0"/>
      <w:marTop w:val="0"/>
      <w:marBottom w:val="0"/>
      <w:divBdr>
        <w:top w:val="none" w:sz="0" w:space="0" w:color="auto"/>
        <w:left w:val="none" w:sz="0" w:space="0" w:color="auto"/>
        <w:bottom w:val="none" w:sz="0" w:space="0" w:color="auto"/>
        <w:right w:val="none" w:sz="0" w:space="0" w:color="auto"/>
      </w:divBdr>
    </w:div>
    <w:div w:id="101533407">
      <w:bodyDiv w:val="1"/>
      <w:marLeft w:val="0"/>
      <w:marRight w:val="0"/>
      <w:marTop w:val="0"/>
      <w:marBottom w:val="0"/>
      <w:divBdr>
        <w:top w:val="none" w:sz="0" w:space="0" w:color="auto"/>
        <w:left w:val="none" w:sz="0" w:space="0" w:color="auto"/>
        <w:bottom w:val="none" w:sz="0" w:space="0" w:color="auto"/>
        <w:right w:val="none" w:sz="0" w:space="0" w:color="auto"/>
      </w:divBdr>
    </w:div>
    <w:div w:id="128935271">
      <w:bodyDiv w:val="1"/>
      <w:marLeft w:val="0"/>
      <w:marRight w:val="0"/>
      <w:marTop w:val="0"/>
      <w:marBottom w:val="0"/>
      <w:divBdr>
        <w:top w:val="none" w:sz="0" w:space="0" w:color="auto"/>
        <w:left w:val="none" w:sz="0" w:space="0" w:color="auto"/>
        <w:bottom w:val="none" w:sz="0" w:space="0" w:color="auto"/>
        <w:right w:val="none" w:sz="0" w:space="0" w:color="auto"/>
      </w:divBdr>
    </w:div>
    <w:div w:id="225647383">
      <w:bodyDiv w:val="1"/>
      <w:marLeft w:val="0"/>
      <w:marRight w:val="0"/>
      <w:marTop w:val="0"/>
      <w:marBottom w:val="0"/>
      <w:divBdr>
        <w:top w:val="none" w:sz="0" w:space="0" w:color="auto"/>
        <w:left w:val="none" w:sz="0" w:space="0" w:color="auto"/>
        <w:bottom w:val="none" w:sz="0" w:space="0" w:color="auto"/>
        <w:right w:val="none" w:sz="0" w:space="0" w:color="auto"/>
      </w:divBdr>
    </w:div>
    <w:div w:id="230508314">
      <w:bodyDiv w:val="1"/>
      <w:marLeft w:val="0"/>
      <w:marRight w:val="0"/>
      <w:marTop w:val="0"/>
      <w:marBottom w:val="0"/>
      <w:divBdr>
        <w:top w:val="none" w:sz="0" w:space="0" w:color="auto"/>
        <w:left w:val="none" w:sz="0" w:space="0" w:color="auto"/>
        <w:bottom w:val="none" w:sz="0" w:space="0" w:color="auto"/>
        <w:right w:val="none" w:sz="0" w:space="0" w:color="auto"/>
      </w:divBdr>
    </w:div>
    <w:div w:id="302127850">
      <w:bodyDiv w:val="1"/>
      <w:marLeft w:val="0"/>
      <w:marRight w:val="0"/>
      <w:marTop w:val="0"/>
      <w:marBottom w:val="0"/>
      <w:divBdr>
        <w:top w:val="none" w:sz="0" w:space="0" w:color="auto"/>
        <w:left w:val="none" w:sz="0" w:space="0" w:color="auto"/>
        <w:bottom w:val="none" w:sz="0" w:space="0" w:color="auto"/>
        <w:right w:val="none" w:sz="0" w:space="0" w:color="auto"/>
      </w:divBdr>
    </w:div>
    <w:div w:id="658002592">
      <w:bodyDiv w:val="1"/>
      <w:marLeft w:val="0"/>
      <w:marRight w:val="0"/>
      <w:marTop w:val="0"/>
      <w:marBottom w:val="0"/>
      <w:divBdr>
        <w:top w:val="none" w:sz="0" w:space="0" w:color="auto"/>
        <w:left w:val="none" w:sz="0" w:space="0" w:color="auto"/>
        <w:bottom w:val="none" w:sz="0" w:space="0" w:color="auto"/>
        <w:right w:val="none" w:sz="0" w:space="0" w:color="auto"/>
      </w:divBdr>
    </w:div>
    <w:div w:id="744960395">
      <w:bodyDiv w:val="1"/>
      <w:marLeft w:val="0"/>
      <w:marRight w:val="0"/>
      <w:marTop w:val="0"/>
      <w:marBottom w:val="0"/>
      <w:divBdr>
        <w:top w:val="none" w:sz="0" w:space="0" w:color="auto"/>
        <w:left w:val="none" w:sz="0" w:space="0" w:color="auto"/>
        <w:bottom w:val="none" w:sz="0" w:space="0" w:color="auto"/>
        <w:right w:val="none" w:sz="0" w:space="0" w:color="auto"/>
      </w:divBdr>
    </w:div>
    <w:div w:id="753940990">
      <w:bodyDiv w:val="1"/>
      <w:marLeft w:val="0"/>
      <w:marRight w:val="0"/>
      <w:marTop w:val="0"/>
      <w:marBottom w:val="0"/>
      <w:divBdr>
        <w:top w:val="none" w:sz="0" w:space="0" w:color="auto"/>
        <w:left w:val="none" w:sz="0" w:space="0" w:color="auto"/>
        <w:bottom w:val="none" w:sz="0" w:space="0" w:color="auto"/>
        <w:right w:val="none" w:sz="0" w:space="0" w:color="auto"/>
      </w:divBdr>
    </w:div>
    <w:div w:id="778796125">
      <w:bodyDiv w:val="1"/>
      <w:marLeft w:val="0"/>
      <w:marRight w:val="0"/>
      <w:marTop w:val="0"/>
      <w:marBottom w:val="0"/>
      <w:divBdr>
        <w:top w:val="none" w:sz="0" w:space="0" w:color="auto"/>
        <w:left w:val="none" w:sz="0" w:space="0" w:color="auto"/>
        <w:bottom w:val="none" w:sz="0" w:space="0" w:color="auto"/>
        <w:right w:val="none" w:sz="0" w:space="0" w:color="auto"/>
      </w:divBdr>
    </w:div>
    <w:div w:id="801925461">
      <w:bodyDiv w:val="1"/>
      <w:marLeft w:val="0"/>
      <w:marRight w:val="0"/>
      <w:marTop w:val="0"/>
      <w:marBottom w:val="0"/>
      <w:divBdr>
        <w:top w:val="none" w:sz="0" w:space="0" w:color="auto"/>
        <w:left w:val="none" w:sz="0" w:space="0" w:color="auto"/>
        <w:bottom w:val="none" w:sz="0" w:space="0" w:color="auto"/>
        <w:right w:val="none" w:sz="0" w:space="0" w:color="auto"/>
      </w:divBdr>
    </w:div>
    <w:div w:id="813722634">
      <w:bodyDiv w:val="1"/>
      <w:marLeft w:val="0"/>
      <w:marRight w:val="0"/>
      <w:marTop w:val="0"/>
      <w:marBottom w:val="0"/>
      <w:divBdr>
        <w:top w:val="none" w:sz="0" w:space="0" w:color="auto"/>
        <w:left w:val="none" w:sz="0" w:space="0" w:color="auto"/>
        <w:bottom w:val="none" w:sz="0" w:space="0" w:color="auto"/>
        <w:right w:val="none" w:sz="0" w:space="0" w:color="auto"/>
      </w:divBdr>
      <w:divsChild>
        <w:div w:id="692414536">
          <w:marLeft w:val="0"/>
          <w:marRight w:val="0"/>
          <w:marTop w:val="0"/>
          <w:marBottom w:val="0"/>
          <w:divBdr>
            <w:top w:val="none" w:sz="0" w:space="0" w:color="auto"/>
            <w:left w:val="none" w:sz="0" w:space="0" w:color="auto"/>
            <w:bottom w:val="none" w:sz="0" w:space="0" w:color="auto"/>
            <w:right w:val="none" w:sz="0" w:space="0" w:color="auto"/>
          </w:divBdr>
        </w:div>
        <w:div w:id="1857697667">
          <w:marLeft w:val="0"/>
          <w:marRight w:val="0"/>
          <w:marTop w:val="0"/>
          <w:marBottom w:val="0"/>
          <w:divBdr>
            <w:top w:val="single" w:sz="2" w:space="0" w:color="D9D9E3"/>
            <w:left w:val="single" w:sz="2" w:space="0" w:color="D9D9E3"/>
            <w:bottom w:val="single" w:sz="2" w:space="0" w:color="D9D9E3"/>
            <w:right w:val="single" w:sz="2" w:space="0" w:color="D9D9E3"/>
          </w:divBdr>
          <w:divsChild>
            <w:div w:id="1234003154">
              <w:marLeft w:val="0"/>
              <w:marRight w:val="0"/>
              <w:marTop w:val="0"/>
              <w:marBottom w:val="0"/>
              <w:divBdr>
                <w:top w:val="single" w:sz="2" w:space="0" w:color="D9D9E3"/>
                <w:left w:val="single" w:sz="2" w:space="0" w:color="D9D9E3"/>
                <w:bottom w:val="single" w:sz="2" w:space="0" w:color="D9D9E3"/>
                <w:right w:val="single" w:sz="2" w:space="0" w:color="D9D9E3"/>
              </w:divBdr>
              <w:divsChild>
                <w:div w:id="1883440547">
                  <w:marLeft w:val="0"/>
                  <w:marRight w:val="0"/>
                  <w:marTop w:val="0"/>
                  <w:marBottom w:val="0"/>
                  <w:divBdr>
                    <w:top w:val="single" w:sz="2" w:space="0" w:color="D9D9E3"/>
                    <w:left w:val="single" w:sz="2" w:space="0" w:color="D9D9E3"/>
                    <w:bottom w:val="single" w:sz="2" w:space="0" w:color="D9D9E3"/>
                    <w:right w:val="single" w:sz="2" w:space="0" w:color="D9D9E3"/>
                  </w:divBdr>
                  <w:divsChild>
                    <w:div w:id="1595628970">
                      <w:marLeft w:val="0"/>
                      <w:marRight w:val="0"/>
                      <w:marTop w:val="0"/>
                      <w:marBottom w:val="0"/>
                      <w:divBdr>
                        <w:top w:val="single" w:sz="2" w:space="0" w:color="D9D9E3"/>
                        <w:left w:val="single" w:sz="2" w:space="0" w:color="D9D9E3"/>
                        <w:bottom w:val="single" w:sz="2" w:space="0" w:color="D9D9E3"/>
                        <w:right w:val="single" w:sz="2" w:space="0" w:color="D9D9E3"/>
                      </w:divBdr>
                      <w:divsChild>
                        <w:div w:id="1745687469">
                          <w:marLeft w:val="0"/>
                          <w:marRight w:val="0"/>
                          <w:marTop w:val="0"/>
                          <w:marBottom w:val="0"/>
                          <w:divBdr>
                            <w:top w:val="single" w:sz="2" w:space="0" w:color="auto"/>
                            <w:left w:val="single" w:sz="2" w:space="0" w:color="auto"/>
                            <w:bottom w:val="single" w:sz="6" w:space="0" w:color="auto"/>
                            <w:right w:val="single" w:sz="2" w:space="0" w:color="auto"/>
                          </w:divBdr>
                          <w:divsChild>
                            <w:div w:id="173424313">
                              <w:marLeft w:val="0"/>
                              <w:marRight w:val="0"/>
                              <w:marTop w:val="100"/>
                              <w:marBottom w:val="100"/>
                              <w:divBdr>
                                <w:top w:val="single" w:sz="2" w:space="0" w:color="D9D9E3"/>
                                <w:left w:val="single" w:sz="2" w:space="0" w:color="D9D9E3"/>
                                <w:bottom w:val="single" w:sz="2" w:space="0" w:color="D9D9E3"/>
                                <w:right w:val="single" w:sz="2" w:space="0" w:color="D9D9E3"/>
                              </w:divBdr>
                              <w:divsChild>
                                <w:div w:id="1909266244">
                                  <w:marLeft w:val="0"/>
                                  <w:marRight w:val="0"/>
                                  <w:marTop w:val="0"/>
                                  <w:marBottom w:val="0"/>
                                  <w:divBdr>
                                    <w:top w:val="single" w:sz="2" w:space="0" w:color="D9D9E3"/>
                                    <w:left w:val="single" w:sz="2" w:space="0" w:color="D9D9E3"/>
                                    <w:bottom w:val="single" w:sz="2" w:space="0" w:color="D9D9E3"/>
                                    <w:right w:val="single" w:sz="2" w:space="0" w:color="D9D9E3"/>
                                  </w:divBdr>
                                  <w:divsChild>
                                    <w:div w:id="1388263811">
                                      <w:marLeft w:val="0"/>
                                      <w:marRight w:val="0"/>
                                      <w:marTop w:val="0"/>
                                      <w:marBottom w:val="0"/>
                                      <w:divBdr>
                                        <w:top w:val="single" w:sz="2" w:space="0" w:color="D9D9E3"/>
                                        <w:left w:val="single" w:sz="2" w:space="0" w:color="D9D9E3"/>
                                        <w:bottom w:val="single" w:sz="2" w:space="0" w:color="D9D9E3"/>
                                        <w:right w:val="single" w:sz="2" w:space="0" w:color="D9D9E3"/>
                                      </w:divBdr>
                                      <w:divsChild>
                                        <w:div w:id="1450901926">
                                          <w:marLeft w:val="0"/>
                                          <w:marRight w:val="0"/>
                                          <w:marTop w:val="0"/>
                                          <w:marBottom w:val="0"/>
                                          <w:divBdr>
                                            <w:top w:val="single" w:sz="2" w:space="0" w:color="D9D9E3"/>
                                            <w:left w:val="single" w:sz="2" w:space="0" w:color="D9D9E3"/>
                                            <w:bottom w:val="single" w:sz="2" w:space="0" w:color="D9D9E3"/>
                                            <w:right w:val="single" w:sz="2" w:space="0" w:color="D9D9E3"/>
                                          </w:divBdr>
                                          <w:divsChild>
                                            <w:div w:id="1498960203">
                                              <w:marLeft w:val="0"/>
                                              <w:marRight w:val="0"/>
                                              <w:marTop w:val="0"/>
                                              <w:marBottom w:val="0"/>
                                              <w:divBdr>
                                                <w:top w:val="single" w:sz="2" w:space="0" w:color="D9D9E3"/>
                                                <w:left w:val="single" w:sz="2" w:space="0" w:color="D9D9E3"/>
                                                <w:bottom w:val="single" w:sz="2" w:space="0" w:color="D9D9E3"/>
                                                <w:right w:val="single" w:sz="2" w:space="0" w:color="D9D9E3"/>
                                              </w:divBdr>
                                              <w:divsChild>
                                                <w:div w:id="291137075">
                                                  <w:marLeft w:val="0"/>
                                                  <w:marRight w:val="0"/>
                                                  <w:marTop w:val="0"/>
                                                  <w:marBottom w:val="0"/>
                                                  <w:divBdr>
                                                    <w:top w:val="single" w:sz="2" w:space="0" w:color="D9D9E3"/>
                                                    <w:left w:val="single" w:sz="2" w:space="0" w:color="D9D9E3"/>
                                                    <w:bottom w:val="single" w:sz="2" w:space="0" w:color="D9D9E3"/>
                                                    <w:right w:val="single" w:sz="2" w:space="0" w:color="D9D9E3"/>
                                                  </w:divBdr>
                                                  <w:divsChild>
                                                    <w:div w:id="2107574119">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sChild>
                                        </w:div>
                                      </w:divsChild>
                                    </w:div>
                                  </w:divsChild>
                                </w:div>
                              </w:divsChild>
                            </w:div>
                          </w:divsChild>
                        </w:div>
                      </w:divsChild>
                    </w:div>
                  </w:divsChild>
                </w:div>
              </w:divsChild>
            </w:div>
          </w:divsChild>
        </w:div>
      </w:divsChild>
    </w:div>
    <w:div w:id="899707036">
      <w:bodyDiv w:val="1"/>
      <w:marLeft w:val="0"/>
      <w:marRight w:val="0"/>
      <w:marTop w:val="0"/>
      <w:marBottom w:val="0"/>
      <w:divBdr>
        <w:top w:val="none" w:sz="0" w:space="0" w:color="auto"/>
        <w:left w:val="none" w:sz="0" w:space="0" w:color="auto"/>
        <w:bottom w:val="none" w:sz="0" w:space="0" w:color="auto"/>
        <w:right w:val="none" w:sz="0" w:space="0" w:color="auto"/>
      </w:divBdr>
    </w:div>
    <w:div w:id="938220993">
      <w:bodyDiv w:val="1"/>
      <w:marLeft w:val="0"/>
      <w:marRight w:val="0"/>
      <w:marTop w:val="0"/>
      <w:marBottom w:val="0"/>
      <w:divBdr>
        <w:top w:val="none" w:sz="0" w:space="0" w:color="auto"/>
        <w:left w:val="none" w:sz="0" w:space="0" w:color="auto"/>
        <w:bottom w:val="none" w:sz="0" w:space="0" w:color="auto"/>
        <w:right w:val="none" w:sz="0" w:space="0" w:color="auto"/>
      </w:divBdr>
    </w:div>
    <w:div w:id="973678257">
      <w:bodyDiv w:val="1"/>
      <w:marLeft w:val="0"/>
      <w:marRight w:val="0"/>
      <w:marTop w:val="0"/>
      <w:marBottom w:val="0"/>
      <w:divBdr>
        <w:top w:val="none" w:sz="0" w:space="0" w:color="auto"/>
        <w:left w:val="none" w:sz="0" w:space="0" w:color="auto"/>
        <w:bottom w:val="none" w:sz="0" w:space="0" w:color="auto"/>
        <w:right w:val="none" w:sz="0" w:space="0" w:color="auto"/>
      </w:divBdr>
    </w:div>
    <w:div w:id="1052844885">
      <w:bodyDiv w:val="1"/>
      <w:marLeft w:val="0"/>
      <w:marRight w:val="0"/>
      <w:marTop w:val="0"/>
      <w:marBottom w:val="0"/>
      <w:divBdr>
        <w:top w:val="none" w:sz="0" w:space="0" w:color="auto"/>
        <w:left w:val="none" w:sz="0" w:space="0" w:color="auto"/>
        <w:bottom w:val="none" w:sz="0" w:space="0" w:color="auto"/>
        <w:right w:val="none" w:sz="0" w:space="0" w:color="auto"/>
      </w:divBdr>
    </w:div>
    <w:div w:id="1085877962">
      <w:bodyDiv w:val="1"/>
      <w:marLeft w:val="0"/>
      <w:marRight w:val="0"/>
      <w:marTop w:val="0"/>
      <w:marBottom w:val="0"/>
      <w:divBdr>
        <w:top w:val="none" w:sz="0" w:space="0" w:color="auto"/>
        <w:left w:val="none" w:sz="0" w:space="0" w:color="auto"/>
        <w:bottom w:val="none" w:sz="0" w:space="0" w:color="auto"/>
        <w:right w:val="none" w:sz="0" w:space="0" w:color="auto"/>
      </w:divBdr>
    </w:div>
    <w:div w:id="1312102170">
      <w:bodyDiv w:val="1"/>
      <w:marLeft w:val="0"/>
      <w:marRight w:val="0"/>
      <w:marTop w:val="0"/>
      <w:marBottom w:val="0"/>
      <w:divBdr>
        <w:top w:val="none" w:sz="0" w:space="0" w:color="auto"/>
        <w:left w:val="none" w:sz="0" w:space="0" w:color="auto"/>
        <w:bottom w:val="none" w:sz="0" w:space="0" w:color="auto"/>
        <w:right w:val="none" w:sz="0" w:space="0" w:color="auto"/>
      </w:divBdr>
    </w:div>
    <w:div w:id="1345551626">
      <w:bodyDiv w:val="1"/>
      <w:marLeft w:val="0"/>
      <w:marRight w:val="0"/>
      <w:marTop w:val="0"/>
      <w:marBottom w:val="0"/>
      <w:divBdr>
        <w:top w:val="none" w:sz="0" w:space="0" w:color="auto"/>
        <w:left w:val="none" w:sz="0" w:space="0" w:color="auto"/>
        <w:bottom w:val="none" w:sz="0" w:space="0" w:color="auto"/>
        <w:right w:val="none" w:sz="0" w:space="0" w:color="auto"/>
      </w:divBdr>
    </w:div>
    <w:div w:id="1474904130">
      <w:bodyDiv w:val="1"/>
      <w:marLeft w:val="0"/>
      <w:marRight w:val="0"/>
      <w:marTop w:val="0"/>
      <w:marBottom w:val="0"/>
      <w:divBdr>
        <w:top w:val="none" w:sz="0" w:space="0" w:color="auto"/>
        <w:left w:val="none" w:sz="0" w:space="0" w:color="auto"/>
        <w:bottom w:val="none" w:sz="0" w:space="0" w:color="auto"/>
        <w:right w:val="none" w:sz="0" w:space="0" w:color="auto"/>
      </w:divBdr>
    </w:div>
    <w:div w:id="1529949075">
      <w:bodyDiv w:val="1"/>
      <w:marLeft w:val="0"/>
      <w:marRight w:val="0"/>
      <w:marTop w:val="0"/>
      <w:marBottom w:val="0"/>
      <w:divBdr>
        <w:top w:val="none" w:sz="0" w:space="0" w:color="auto"/>
        <w:left w:val="none" w:sz="0" w:space="0" w:color="auto"/>
        <w:bottom w:val="none" w:sz="0" w:space="0" w:color="auto"/>
        <w:right w:val="none" w:sz="0" w:space="0" w:color="auto"/>
      </w:divBdr>
    </w:div>
    <w:div w:id="1542203445">
      <w:bodyDiv w:val="1"/>
      <w:marLeft w:val="0"/>
      <w:marRight w:val="0"/>
      <w:marTop w:val="0"/>
      <w:marBottom w:val="0"/>
      <w:divBdr>
        <w:top w:val="none" w:sz="0" w:space="0" w:color="auto"/>
        <w:left w:val="none" w:sz="0" w:space="0" w:color="auto"/>
        <w:bottom w:val="none" w:sz="0" w:space="0" w:color="auto"/>
        <w:right w:val="none" w:sz="0" w:space="0" w:color="auto"/>
      </w:divBdr>
    </w:div>
    <w:div w:id="1610505113">
      <w:bodyDiv w:val="1"/>
      <w:marLeft w:val="0"/>
      <w:marRight w:val="0"/>
      <w:marTop w:val="0"/>
      <w:marBottom w:val="0"/>
      <w:divBdr>
        <w:top w:val="none" w:sz="0" w:space="0" w:color="auto"/>
        <w:left w:val="none" w:sz="0" w:space="0" w:color="auto"/>
        <w:bottom w:val="none" w:sz="0" w:space="0" w:color="auto"/>
        <w:right w:val="none" w:sz="0" w:space="0" w:color="auto"/>
      </w:divBdr>
    </w:div>
    <w:div w:id="1716420140">
      <w:bodyDiv w:val="1"/>
      <w:marLeft w:val="0"/>
      <w:marRight w:val="0"/>
      <w:marTop w:val="0"/>
      <w:marBottom w:val="0"/>
      <w:divBdr>
        <w:top w:val="none" w:sz="0" w:space="0" w:color="auto"/>
        <w:left w:val="none" w:sz="0" w:space="0" w:color="auto"/>
        <w:bottom w:val="none" w:sz="0" w:space="0" w:color="auto"/>
        <w:right w:val="none" w:sz="0" w:space="0" w:color="auto"/>
      </w:divBdr>
    </w:div>
    <w:div w:id="1725173540">
      <w:bodyDiv w:val="1"/>
      <w:marLeft w:val="0"/>
      <w:marRight w:val="0"/>
      <w:marTop w:val="0"/>
      <w:marBottom w:val="0"/>
      <w:divBdr>
        <w:top w:val="none" w:sz="0" w:space="0" w:color="auto"/>
        <w:left w:val="none" w:sz="0" w:space="0" w:color="auto"/>
        <w:bottom w:val="none" w:sz="0" w:space="0" w:color="auto"/>
        <w:right w:val="none" w:sz="0" w:space="0" w:color="auto"/>
      </w:divBdr>
    </w:div>
    <w:div w:id="1746950163">
      <w:bodyDiv w:val="1"/>
      <w:marLeft w:val="0"/>
      <w:marRight w:val="0"/>
      <w:marTop w:val="0"/>
      <w:marBottom w:val="0"/>
      <w:divBdr>
        <w:top w:val="none" w:sz="0" w:space="0" w:color="auto"/>
        <w:left w:val="none" w:sz="0" w:space="0" w:color="auto"/>
        <w:bottom w:val="none" w:sz="0" w:space="0" w:color="auto"/>
        <w:right w:val="none" w:sz="0" w:space="0" w:color="auto"/>
      </w:divBdr>
    </w:div>
    <w:div w:id="1849909234">
      <w:bodyDiv w:val="1"/>
      <w:marLeft w:val="0"/>
      <w:marRight w:val="0"/>
      <w:marTop w:val="0"/>
      <w:marBottom w:val="0"/>
      <w:divBdr>
        <w:top w:val="none" w:sz="0" w:space="0" w:color="auto"/>
        <w:left w:val="none" w:sz="0" w:space="0" w:color="auto"/>
        <w:bottom w:val="none" w:sz="0" w:space="0" w:color="auto"/>
        <w:right w:val="none" w:sz="0" w:space="0" w:color="auto"/>
      </w:divBdr>
    </w:div>
    <w:div w:id="1914585207">
      <w:bodyDiv w:val="1"/>
      <w:marLeft w:val="0"/>
      <w:marRight w:val="0"/>
      <w:marTop w:val="0"/>
      <w:marBottom w:val="0"/>
      <w:divBdr>
        <w:top w:val="none" w:sz="0" w:space="0" w:color="auto"/>
        <w:left w:val="none" w:sz="0" w:space="0" w:color="auto"/>
        <w:bottom w:val="none" w:sz="0" w:space="0" w:color="auto"/>
        <w:right w:val="none" w:sz="0" w:space="0" w:color="auto"/>
      </w:divBdr>
    </w:div>
    <w:div w:id="1958753864">
      <w:bodyDiv w:val="1"/>
      <w:marLeft w:val="0"/>
      <w:marRight w:val="0"/>
      <w:marTop w:val="0"/>
      <w:marBottom w:val="0"/>
      <w:divBdr>
        <w:top w:val="none" w:sz="0" w:space="0" w:color="auto"/>
        <w:left w:val="none" w:sz="0" w:space="0" w:color="auto"/>
        <w:bottom w:val="none" w:sz="0" w:space="0" w:color="auto"/>
        <w:right w:val="none" w:sz="0" w:space="0" w:color="auto"/>
      </w:divBdr>
    </w:div>
    <w:div w:id="1960912812">
      <w:bodyDiv w:val="1"/>
      <w:marLeft w:val="0"/>
      <w:marRight w:val="0"/>
      <w:marTop w:val="0"/>
      <w:marBottom w:val="0"/>
      <w:divBdr>
        <w:top w:val="none" w:sz="0" w:space="0" w:color="auto"/>
        <w:left w:val="none" w:sz="0" w:space="0" w:color="auto"/>
        <w:bottom w:val="none" w:sz="0" w:space="0" w:color="auto"/>
        <w:right w:val="none" w:sz="0" w:space="0" w:color="auto"/>
      </w:divBdr>
    </w:div>
    <w:div w:id="2010212475">
      <w:bodyDiv w:val="1"/>
      <w:marLeft w:val="0"/>
      <w:marRight w:val="0"/>
      <w:marTop w:val="0"/>
      <w:marBottom w:val="0"/>
      <w:divBdr>
        <w:top w:val="none" w:sz="0" w:space="0" w:color="auto"/>
        <w:left w:val="none" w:sz="0" w:space="0" w:color="auto"/>
        <w:bottom w:val="none" w:sz="0" w:space="0" w:color="auto"/>
        <w:right w:val="none" w:sz="0" w:space="0" w:color="auto"/>
      </w:divBdr>
    </w:div>
    <w:div w:id="2051027871">
      <w:bodyDiv w:val="1"/>
      <w:marLeft w:val="0"/>
      <w:marRight w:val="0"/>
      <w:marTop w:val="0"/>
      <w:marBottom w:val="0"/>
      <w:divBdr>
        <w:top w:val="none" w:sz="0" w:space="0" w:color="auto"/>
        <w:left w:val="none" w:sz="0" w:space="0" w:color="auto"/>
        <w:bottom w:val="none" w:sz="0" w:space="0" w:color="auto"/>
        <w:right w:val="none" w:sz="0" w:space="0" w:color="auto"/>
      </w:divBdr>
      <w:divsChild>
        <w:div w:id="67114778">
          <w:marLeft w:val="0"/>
          <w:marRight w:val="0"/>
          <w:marTop w:val="0"/>
          <w:marBottom w:val="0"/>
          <w:divBdr>
            <w:top w:val="none" w:sz="0" w:space="0" w:color="auto"/>
            <w:left w:val="none" w:sz="0" w:space="0" w:color="auto"/>
            <w:bottom w:val="none" w:sz="0" w:space="0" w:color="auto"/>
            <w:right w:val="none" w:sz="0" w:space="0" w:color="auto"/>
          </w:divBdr>
        </w:div>
        <w:div w:id="137040376">
          <w:marLeft w:val="0"/>
          <w:marRight w:val="0"/>
          <w:marTop w:val="0"/>
          <w:marBottom w:val="0"/>
          <w:divBdr>
            <w:top w:val="none" w:sz="0" w:space="0" w:color="auto"/>
            <w:left w:val="none" w:sz="0" w:space="0" w:color="auto"/>
            <w:bottom w:val="none" w:sz="0" w:space="0" w:color="auto"/>
            <w:right w:val="none" w:sz="0" w:space="0" w:color="auto"/>
          </w:divBdr>
        </w:div>
        <w:div w:id="220137709">
          <w:marLeft w:val="0"/>
          <w:marRight w:val="0"/>
          <w:marTop w:val="0"/>
          <w:marBottom w:val="0"/>
          <w:divBdr>
            <w:top w:val="none" w:sz="0" w:space="0" w:color="auto"/>
            <w:left w:val="none" w:sz="0" w:space="0" w:color="auto"/>
            <w:bottom w:val="none" w:sz="0" w:space="0" w:color="auto"/>
            <w:right w:val="none" w:sz="0" w:space="0" w:color="auto"/>
          </w:divBdr>
        </w:div>
        <w:div w:id="736050092">
          <w:marLeft w:val="0"/>
          <w:marRight w:val="0"/>
          <w:marTop w:val="0"/>
          <w:marBottom w:val="0"/>
          <w:divBdr>
            <w:top w:val="none" w:sz="0" w:space="0" w:color="auto"/>
            <w:left w:val="none" w:sz="0" w:space="0" w:color="auto"/>
            <w:bottom w:val="none" w:sz="0" w:space="0" w:color="auto"/>
            <w:right w:val="none" w:sz="0" w:space="0" w:color="auto"/>
          </w:divBdr>
        </w:div>
        <w:div w:id="797921406">
          <w:marLeft w:val="0"/>
          <w:marRight w:val="0"/>
          <w:marTop w:val="0"/>
          <w:marBottom w:val="0"/>
          <w:divBdr>
            <w:top w:val="none" w:sz="0" w:space="0" w:color="auto"/>
            <w:left w:val="none" w:sz="0" w:space="0" w:color="auto"/>
            <w:bottom w:val="none" w:sz="0" w:space="0" w:color="auto"/>
            <w:right w:val="none" w:sz="0" w:space="0" w:color="auto"/>
          </w:divBdr>
        </w:div>
        <w:div w:id="1071191621">
          <w:marLeft w:val="0"/>
          <w:marRight w:val="0"/>
          <w:marTop w:val="0"/>
          <w:marBottom w:val="0"/>
          <w:divBdr>
            <w:top w:val="none" w:sz="0" w:space="0" w:color="auto"/>
            <w:left w:val="none" w:sz="0" w:space="0" w:color="auto"/>
            <w:bottom w:val="none" w:sz="0" w:space="0" w:color="auto"/>
            <w:right w:val="none" w:sz="0" w:space="0" w:color="auto"/>
          </w:divBdr>
        </w:div>
        <w:div w:id="1228762069">
          <w:marLeft w:val="0"/>
          <w:marRight w:val="0"/>
          <w:marTop w:val="0"/>
          <w:marBottom w:val="0"/>
          <w:divBdr>
            <w:top w:val="none" w:sz="0" w:space="0" w:color="auto"/>
            <w:left w:val="none" w:sz="0" w:space="0" w:color="auto"/>
            <w:bottom w:val="none" w:sz="0" w:space="0" w:color="auto"/>
            <w:right w:val="none" w:sz="0" w:space="0" w:color="auto"/>
          </w:divBdr>
        </w:div>
        <w:div w:id="1400789568">
          <w:marLeft w:val="0"/>
          <w:marRight w:val="0"/>
          <w:marTop w:val="0"/>
          <w:marBottom w:val="0"/>
          <w:divBdr>
            <w:top w:val="none" w:sz="0" w:space="0" w:color="auto"/>
            <w:left w:val="none" w:sz="0" w:space="0" w:color="auto"/>
            <w:bottom w:val="none" w:sz="0" w:space="0" w:color="auto"/>
            <w:right w:val="none" w:sz="0" w:space="0" w:color="auto"/>
          </w:divBdr>
        </w:div>
        <w:div w:id="1426262860">
          <w:marLeft w:val="0"/>
          <w:marRight w:val="0"/>
          <w:marTop w:val="0"/>
          <w:marBottom w:val="0"/>
          <w:divBdr>
            <w:top w:val="none" w:sz="0" w:space="0" w:color="auto"/>
            <w:left w:val="none" w:sz="0" w:space="0" w:color="auto"/>
            <w:bottom w:val="none" w:sz="0" w:space="0" w:color="auto"/>
            <w:right w:val="none" w:sz="0" w:space="0" w:color="auto"/>
          </w:divBdr>
        </w:div>
        <w:div w:id="1551382353">
          <w:marLeft w:val="0"/>
          <w:marRight w:val="0"/>
          <w:marTop w:val="0"/>
          <w:marBottom w:val="0"/>
          <w:divBdr>
            <w:top w:val="none" w:sz="0" w:space="0" w:color="auto"/>
            <w:left w:val="none" w:sz="0" w:space="0" w:color="auto"/>
            <w:bottom w:val="none" w:sz="0" w:space="0" w:color="auto"/>
            <w:right w:val="none" w:sz="0" w:space="0" w:color="auto"/>
          </w:divBdr>
        </w:div>
        <w:div w:id="1580556153">
          <w:marLeft w:val="0"/>
          <w:marRight w:val="0"/>
          <w:marTop w:val="0"/>
          <w:marBottom w:val="0"/>
          <w:divBdr>
            <w:top w:val="none" w:sz="0" w:space="0" w:color="auto"/>
            <w:left w:val="none" w:sz="0" w:space="0" w:color="auto"/>
            <w:bottom w:val="none" w:sz="0" w:space="0" w:color="auto"/>
            <w:right w:val="none" w:sz="0" w:space="0" w:color="auto"/>
          </w:divBdr>
        </w:div>
        <w:div w:id="1731224472">
          <w:marLeft w:val="0"/>
          <w:marRight w:val="0"/>
          <w:marTop w:val="0"/>
          <w:marBottom w:val="0"/>
          <w:divBdr>
            <w:top w:val="none" w:sz="0" w:space="0" w:color="auto"/>
            <w:left w:val="none" w:sz="0" w:space="0" w:color="auto"/>
            <w:bottom w:val="none" w:sz="0" w:space="0" w:color="auto"/>
            <w:right w:val="none" w:sz="0" w:space="0" w:color="auto"/>
          </w:divBdr>
        </w:div>
        <w:div w:id="1786847601">
          <w:marLeft w:val="0"/>
          <w:marRight w:val="0"/>
          <w:marTop w:val="0"/>
          <w:marBottom w:val="0"/>
          <w:divBdr>
            <w:top w:val="none" w:sz="0" w:space="0" w:color="auto"/>
            <w:left w:val="none" w:sz="0" w:space="0" w:color="auto"/>
            <w:bottom w:val="none" w:sz="0" w:space="0" w:color="auto"/>
            <w:right w:val="none" w:sz="0" w:space="0" w:color="auto"/>
          </w:divBdr>
        </w:div>
        <w:div w:id="1818304961">
          <w:marLeft w:val="0"/>
          <w:marRight w:val="0"/>
          <w:marTop w:val="0"/>
          <w:marBottom w:val="0"/>
          <w:divBdr>
            <w:top w:val="none" w:sz="0" w:space="0" w:color="auto"/>
            <w:left w:val="none" w:sz="0" w:space="0" w:color="auto"/>
            <w:bottom w:val="none" w:sz="0" w:space="0" w:color="auto"/>
            <w:right w:val="none" w:sz="0" w:space="0" w:color="auto"/>
          </w:divBdr>
        </w:div>
        <w:div w:id="2014068922">
          <w:marLeft w:val="0"/>
          <w:marRight w:val="0"/>
          <w:marTop w:val="0"/>
          <w:marBottom w:val="0"/>
          <w:divBdr>
            <w:top w:val="none" w:sz="0" w:space="0" w:color="auto"/>
            <w:left w:val="none" w:sz="0" w:space="0" w:color="auto"/>
            <w:bottom w:val="none" w:sz="0" w:space="0" w:color="auto"/>
            <w:right w:val="none" w:sz="0" w:space="0" w:color="auto"/>
          </w:divBdr>
        </w:div>
        <w:div w:id="2130271875">
          <w:marLeft w:val="0"/>
          <w:marRight w:val="0"/>
          <w:marTop w:val="0"/>
          <w:marBottom w:val="0"/>
          <w:divBdr>
            <w:top w:val="none" w:sz="0" w:space="0" w:color="auto"/>
            <w:left w:val="none" w:sz="0" w:space="0" w:color="auto"/>
            <w:bottom w:val="none" w:sz="0" w:space="0" w:color="auto"/>
            <w:right w:val="none" w:sz="0" w:space="0" w:color="auto"/>
          </w:divBdr>
          <w:divsChild>
            <w:div w:id="500589810">
              <w:marLeft w:val="0"/>
              <w:marRight w:val="0"/>
              <w:marTop w:val="0"/>
              <w:marBottom w:val="0"/>
              <w:divBdr>
                <w:top w:val="none" w:sz="0" w:space="0" w:color="auto"/>
                <w:left w:val="none" w:sz="0" w:space="0" w:color="auto"/>
                <w:bottom w:val="none" w:sz="0" w:space="0" w:color="auto"/>
                <w:right w:val="none" w:sz="0" w:space="0" w:color="auto"/>
              </w:divBdr>
            </w:div>
            <w:div w:id="829175464">
              <w:marLeft w:val="0"/>
              <w:marRight w:val="0"/>
              <w:marTop w:val="0"/>
              <w:marBottom w:val="0"/>
              <w:divBdr>
                <w:top w:val="none" w:sz="0" w:space="0" w:color="auto"/>
                <w:left w:val="none" w:sz="0" w:space="0" w:color="auto"/>
                <w:bottom w:val="none" w:sz="0" w:space="0" w:color="auto"/>
                <w:right w:val="none" w:sz="0" w:space="0" w:color="auto"/>
              </w:divBdr>
            </w:div>
            <w:div w:id="1361668556">
              <w:marLeft w:val="0"/>
              <w:marRight w:val="0"/>
              <w:marTop w:val="0"/>
              <w:marBottom w:val="0"/>
              <w:divBdr>
                <w:top w:val="none" w:sz="0" w:space="0" w:color="auto"/>
                <w:left w:val="none" w:sz="0" w:space="0" w:color="auto"/>
                <w:bottom w:val="none" w:sz="0" w:space="0" w:color="auto"/>
                <w:right w:val="none" w:sz="0" w:space="0" w:color="auto"/>
              </w:divBdr>
            </w:div>
            <w:div w:id="1532182706">
              <w:marLeft w:val="0"/>
              <w:marRight w:val="0"/>
              <w:marTop w:val="0"/>
              <w:marBottom w:val="0"/>
              <w:divBdr>
                <w:top w:val="none" w:sz="0" w:space="0" w:color="auto"/>
                <w:left w:val="none" w:sz="0" w:space="0" w:color="auto"/>
                <w:bottom w:val="none" w:sz="0" w:space="0" w:color="auto"/>
                <w:right w:val="none" w:sz="0" w:space="0" w:color="auto"/>
              </w:divBdr>
            </w:div>
            <w:div w:id="1868056825">
              <w:marLeft w:val="0"/>
              <w:marRight w:val="0"/>
              <w:marTop w:val="0"/>
              <w:marBottom w:val="0"/>
              <w:divBdr>
                <w:top w:val="none" w:sz="0" w:space="0" w:color="auto"/>
                <w:left w:val="none" w:sz="0" w:space="0" w:color="auto"/>
                <w:bottom w:val="none" w:sz="0" w:space="0" w:color="auto"/>
                <w:right w:val="none" w:sz="0" w:space="0" w:color="auto"/>
              </w:divBdr>
            </w:div>
            <w:div w:id="21366727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0835820">
      <w:bodyDiv w:val="1"/>
      <w:marLeft w:val="0"/>
      <w:marRight w:val="0"/>
      <w:marTop w:val="0"/>
      <w:marBottom w:val="0"/>
      <w:divBdr>
        <w:top w:val="none" w:sz="0" w:space="0" w:color="auto"/>
        <w:left w:val="none" w:sz="0" w:space="0" w:color="auto"/>
        <w:bottom w:val="none" w:sz="0" w:space="0" w:color="auto"/>
        <w:right w:val="none" w:sz="0" w:space="0" w:color="auto"/>
      </w:divBdr>
      <w:divsChild>
        <w:div w:id="1212810077">
          <w:marLeft w:val="0"/>
          <w:marRight w:val="0"/>
          <w:marTop w:val="0"/>
          <w:marBottom w:val="0"/>
          <w:divBdr>
            <w:top w:val="none" w:sz="0" w:space="0" w:color="auto"/>
            <w:left w:val="none" w:sz="0" w:space="0" w:color="auto"/>
            <w:bottom w:val="none" w:sz="0" w:space="0" w:color="auto"/>
            <w:right w:val="none" w:sz="0" w:space="0" w:color="auto"/>
          </w:divBdr>
        </w:div>
        <w:div w:id="436953188">
          <w:marLeft w:val="0"/>
          <w:marRight w:val="0"/>
          <w:marTop w:val="0"/>
          <w:marBottom w:val="0"/>
          <w:divBdr>
            <w:top w:val="none" w:sz="0" w:space="0" w:color="auto"/>
            <w:left w:val="none" w:sz="0" w:space="0" w:color="auto"/>
            <w:bottom w:val="none" w:sz="0" w:space="0" w:color="auto"/>
            <w:right w:val="none" w:sz="0" w:space="0" w:color="auto"/>
          </w:divBdr>
        </w:div>
      </w:divsChild>
    </w:div>
    <w:div w:id="212928055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isl xmlns:xsd="http://www.w3.org/2001/XMLSchema" xmlns:xsi="http://www.w3.org/2001/XMLSchema-instance" xmlns="http://www.boldonjames.com/2008/01/sie/internal/label" sislVersion="0" policy="562e7592-d2eb-4c63-a2e6-18ffb783ca6e" origin="autoSelectedSuggestion">
  <element uid="2b082c83-e5a8-44fa-861d-90d8aad5390f" value=""/>
  <element uid="cd2b7f8f-250e-427f-8831-9dd6c67e0611" value=""/>
</sisl>
</file>

<file path=customXml/itemProps1.xml><?xml version="1.0" encoding="utf-8"?>
<ds:datastoreItem xmlns:ds="http://schemas.openxmlformats.org/officeDocument/2006/customXml" ds:itemID="{BD613ADA-4984-4462-9306-D2958EB9B2DC}">
  <ds:schemaRefs>
    <ds:schemaRef ds:uri="http://schemas.openxmlformats.org/officeDocument/2006/bibliography"/>
  </ds:schemaRefs>
</ds:datastoreItem>
</file>

<file path=customXml/itemProps2.xml><?xml version="1.0" encoding="utf-8"?>
<ds:datastoreItem xmlns:ds="http://schemas.openxmlformats.org/officeDocument/2006/customXml" ds:itemID="{E0D8A562-3043-43DD-8FDE-E91CBBBA5F33}">
  <ds:schemaRefs>
    <ds:schemaRef ds:uri="http://www.w3.org/2001/XMLSchema"/>
    <ds:schemaRef ds:uri="http://www.boldonjames.com/2008/01/sie/internal/label"/>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5</Pages>
  <Words>1606</Words>
  <Characters>9156</Characters>
  <Application>Microsoft Office Word</Application>
  <DocSecurity>0</DocSecurity>
  <Lines>76</Lines>
  <Paragraphs>21</Paragraphs>
  <ScaleCrop>false</ScaleCrop>
  <HeadingPairs>
    <vt:vector size="4" baseType="variant">
      <vt:variant>
        <vt:lpstr>Title</vt:lpstr>
      </vt:variant>
      <vt:variant>
        <vt:i4>1</vt:i4>
      </vt:variant>
      <vt:variant>
        <vt:lpstr>Konu Başlığı</vt:lpstr>
      </vt:variant>
      <vt:variant>
        <vt:i4>1</vt:i4>
      </vt:variant>
    </vt:vector>
  </HeadingPairs>
  <TitlesOfParts>
    <vt:vector size="2" baseType="lpstr">
      <vt:lpstr/>
      <vt:lpstr/>
    </vt:vector>
  </TitlesOfParts>
  <Company>Hewlett-Packard Company</Company>
  <LinksUpToDate>false</LinksUpToDate>
  <CharactersWithSpaces>10741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Çağla Coşkun</dc:creator>
  <cp:keywords/>
  <dc:description/>
  <cp:lastModifiedBy>Özge Sütçüoğlu</cp:lastModifiedBy>
  <cp:revision>4</cp:revision>
  <cp:lastPrinted>2022-07-29T07:12:00Z</cp:lastPrinted>
  <dcterms:created xsi:type="dcterms:W3CDTF">2024-08-23T08:13:00Z</dcterms:created>
  <dcterms:modified xsi:type="dcterms:W3CDTF">2024-08-23T08:28:00Z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IndexRef">
    <vt:lpwstr>fbb3aa91-c409-437f-9f1e-d96f66907f56</vt:lpwstr>
  </property>
  <property fmtid="{D5CDD505-2E9C-101B-9397-08002B2CF9AE}" pid="3" name="bjSaver">
    <vt:lpwstr>5eEbmHDgjpsJYOF+F9XSrZtbbfAcOC3y</vt:lpwstr>
  </property>
  <property fmtid="{D5CDD505-2E9C-101B-9397-08002B2CF9AE}" pid="4" name="bjClsUserRVM">
    <vt:lpwstr>[]</vt:lpwstr>
  </property>
  <property fmtid="{D5CDD505-2E9C-101B-9397-08002B2CF9AE}" pid="5" name="bjDocumentLabelXML">
    <vt:lpwstr>&lt;?xml version="1.0" encoding="us-ascii"?&gt;&lt;sisl xmlns:xsd="http://www.w3.org/2001/XMLSchema" xmlns:xsi="http://www.w3.org/2001/XMLSchema-instance" sislVersion="0" policy="562e7592-d2eb-4c63-a2e6-18ffb783ca6e" origin="autoSelectedSuggestion" xmlns="http://w</vt:lpwstr>
  </property>
  <property fmtid="{D5CDD505-2E9C-101B-9397-08002B2CF9AE}" pid="6" name="bjDocumentLabelXML-0">
    <vt:lpwstr>ww.boldonjames.com/2008/01/sie/internal/label"&gt;&lt;element uid="2b082c83-e5a8-44fa-861d-90d8aad5390f" value="" /&gt;&lt;element uid="cd2b7f8f-250e-427f-8831-9dd6c67e0611" value="" /&gt;&lt;/sisl&gt;</vt:lpwstr>
  </property>
  <property fmtid="{D5CDD505-2E9C-101B-9397-08002B2CF9AE}" pid="7" name="bjDocumentSecurityLabel">
    <vt:lpwstr>Gizli | Confidential / Güvenliği ihlal edildiğinde operasyonları olumsuz etkileyebilecek hassas veriler &amp; KVKK Kapsamında hassas nitelikli kişisel veri içerir.</vt:lpwstr>
  </property>
  <property fmtid="{D5CDD505-2E9C-101B-9397-08002B2CF9AE}" pid="8" name="bjHeaderBothDocProperty">
    <vt:lpwstr>Gizli | Confidential</vt:lpwstr>
  </property>
  <property fmtid="{D5CDD505-2E9C-101B-9397-08002B2CF9AE}" pid="9" name="bjHeaderFirstPageDocProperty">
    <vt:lpwstr>Gizli | Confidential</vt:lpwstr>
  </property>
  <property fmtid="{D5CDD505-2E9C-101B-9397-08002B2CF9AE}" pid="10" name="bjHeaderEvenPageDocProperty">
    <vt:lpwstr>Gizli | Confidential</vt:lpwstr>
  </property>
</Properties>
</file>